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54AFDC5B" w:rsidR="00324B72" w:rsidRPr="0036502A" w:rsidRDefault="00BD52DE" w:rsidP="002A13F7">
            <w:pPr>
              <w:pStyle w:val="NormalWeb"/>
              <w:rPr>
                <w:rFonts w:ascii="Tahoma" w:hAnsi="Tahoma" w:cs="Tahoma"/>
                <w:b w:val="0"/>
                <w:bCs w:val="0"/>
                <w:sz w:val="20"/>
                <w:szCs w:val="20"/>
              </w:rPr>
            </w:pPr>
            <w:r w:rsidRPr="0036502A">
              <w:rPr>
                <w:rFonts w:ascii="Tahoma" w:hAnsi="Tahoma" w:cs="Tahoma"/>
                <w:b w:val="0"/>
                <w:bCs w:val="0"/>
                <w:sz w:val="20"/>
                <w:szCs w:val="20"/>
              </w:rPr>
              <w:t>Match Day Co-ordinator</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062175C6" w:rsidR="00324B72" w:rsidRPr="000E79EA" w:rsidRDefault="0015343D" w:rsidP="002A13F7">
            <w:pPr>
              <w:rPr>
                <w:rFonts w:ascii="Tahoma" w:hAnsi="Tahoma" w:cs="Tahoma"/>
                <w:b w:val="0"/>
                <w:bCs w:val="0"/>
                <w:sz w:val="20"/>
                <w:szCs w:val="20"/>
              </w:rPr>
            </w:pPr>
            <w:r>
              <w:rPr>
                <w:rFonts w:ascii="Tahoma" w:hAnsi="Tahoma" w:cs="Tahoma"/>
                <w:b w:val="0"/>
                <w:bCs w:val="0"/>
                <w:sz w:val="20"/>
                <w:szCs w:val="20"/>
              </w:rPr>
              <w:t>Academy Operations Manager</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2C66826E" w:rsidR="00324B72" w:rsidRPr="000E79EA" w:rsidRDefault="0015343D" w:rsidP="002A13F7">
            <w:pPr>
              <w:pStyle w:val="NormalWeb"/>
              <w:rPr>
                <w:rFonts w:ascii="Tahoma" w:hAnsi="Tahoma" w:cs="Tahoma"/>
                <w:b w:val="0"/>
                <w:bCs w:val="0"/>
                <w:sz w:val="20"/>
                <w:szCs w:val="20"/>
              </w:rPr>
            </w:pPr>
            <w:r>
              <w:rPr>
                <w:rFonts w:ascii="Tahoma" w:hAnsi="Tahoma" w:cs="Tahoma"/>
                <w:b w:val="0"/>
                <w:bCs w:val="0"/>
                <w:sz w:val="20"/>
                <w:szCs w:val="20"/>
              </w:rPr>
              <w:t>WBA Academy Building, Halfords Lane, West Bromwich, B71 4L</w:t>
            </w:r>
            <w:r w:rsidR="00C23180">
              <w:rPr>
                <w:rFonts w:ascii="Tahoma" w:hAnsi="Tahoma" w:cs="Tahoma"/>
                <w:b w:val="0"/>
                <w:bCs w:val="0"/>
                <w:sz w:val="20"/>
                <w:szCs w:val="20"/>
              </w:rPr>
              <w:t>F and WBA Training Ground, Birmingham Road, WS12 4FP</w:t>
            </w:r>
          </w:p>
        </w:tc>
      </w:tr>
      <w:tr w:rsidR="00324B72" w:rsidRPr="008D59CA" w14:paraId="50ECEEAB" w14:textId="77777777" w:rsidTr="000E79E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7B36969D" w:rsidR="00324B72" w:rsidRPr="000E79EA" w:rsidRDefault="00C23180" w:rsidP="002A13F7">
            <w:pPr>
              <w:rPr>
                <w:rFonts w:ascii="Tahoma" w:hAnsi="Tahoma" w:cs="Tahoma"/>
                <w:b w:val="0"/>
                <w:bCs w:val="0"/>
                <w:sz w:val="20"/>
                <w:szCs w:val="20"/>
              </w:rPr>
            </w:pPr>
            <w:r>
              <w:rPr>
                <w:rFonts w:ascii="Tahoma" w:hAnsi="Tahoma" w:cs="Tahoma"/>
                <w:b w:val="0"/>
                <w:bCs w:val="0"/>
                <w:sz w:val="20"/>
                <w:szCs w:val="20"/>
              </w:rPr>
              <w:t xml:space="preserve">To provide support for the </w:t>
            </w:r>
            <w:proofErr w:type="gramStart"/>
            <w:r>
              <w:rPr>
                <w:rFonts w:ascii="Tahoma" w:hAnsi="Tahoma" w:cs="Tahoma"/>
                <w:b w:val="0"/>
                <w:bCs w:val="0"/>
                <w:sz w:val="20"/>
                <w:szCs w:val="20"/>
              </w:rPr>
              <w:t>day to day</w:t>
            </w:r>
            <w:proofErr w:type="gramEnd"/>
            <w:r>
              <w:rPr>
                <w:rFonts w:ascii="Tahoma" w:hAnsi="Tahoma" w:cs="Tahoma"/>
                <w:b w:val="0"/>
                <w:bCs w:val="0"/>
                <w:sz w:val="20"/>
                <w:szCs w:val="20"/>
              </w:rPr>
              <w:t xml:space="preserve"> operations of the academy with a particular focus on Matchdays</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4FA5B9B6" w:rsidR="00481075" w:rsidRPr="00491209" w:rsidRDefault="00481075" w:rsidP="00481075">
            <w:pPr>
              <w:ind w:right="466"/>
              <w:rPr>
                <w:rFonts w:ascii="Tahoma" w:hAnsi="Tahoma" w:cs="Tahoma"/>
                <w:b w:val="0"/>
                <w:bCs w:val="0"/>
                <w:sz w:val="20"/>
                <w:szCs w:val="20"/>
              </w:rPr>
            </w:pPr>
            <w:r w:rsidRPr="00491209">
              <w:rPr>
                <w:rFonts w:ascii="Tahoma" w:hAnsi="Tahoma" w:cs="Tahoma"/>
                <w:b w:val="0"/>
                <w:bCs w:val="0"/>
                <w:sz w:val="20"/>
                <w:szCs w:val="20"/>
              </w:rPr>
              <w:t>Casual contract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2A13F7" w:rsidRDefault="005A58ED" w:rsidP="007A35E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47B1BA09" w14:textId="44B2047C" w:rsidR="005A58ED" w:rsidRPr="00E641E5" w:rsidRDefault="008840B8" w:rsidP="007A35E4">
            <w:pPr>
              <w:pStyle w:val="ListParagraph"/>
              <w:numPr>
                <w:ilvl w:val="0"/>
                <w:numId w:val="20"/>
              </w:numPr>
              <w:spacing w:before="60" w:afterLines="60" w:after="144" w:line="276" w:lineRule="auto"/>
              <w:rPr>
                <w:rFonts w:ascii="Tahoma" w:hAnsi="Tahoma" w:cs="Tahoma"/>
                <w:b w:val="0"/>
                <w:bCs w:val="0"/>
                <w:sz w:val="20"/>
                <w:szCs w:val="20"/>
              </w:rPr>
            </w:pPr>
            <w:r w:rsidRPr="00E641E5">
              <w:rPr>
                <w:rFonts w:ascii="Tahoma" w:hAnsi="Tahoma" w:cs="Tahoma"/>
                <w:b w:val="0"/>
                <w:bCs w:val="0"/>
                <w:sz w:val="20"/>
                <w:szCs w:val="20"/>
              </w:rPr>
              <w:t xml:space="preserve">Match day </w:t>
            </w:r>
            <w:r w:rsidR="005C3596" w:rsidRPr="00E641E5">
              <w:rPr>
                <w:rFonts w:ascii="Tahoma" w:hAnsi="Tahoma" w:cs="Tahoma"/>
                <w:b w:val="0"/>
                <w:bCs w:val="0"/>
                <w:sz w:val="20"/>
                <w:szCs w:val="20"/>
              </w:rPr>
              <w:t>coordination</w:t>
            </w:r>
            <w:r w:rsidRPr="00E641E5">
              <w:rPr>
                <w:rFonts w:ascii="Tahoma" w:hAnsi="Tahoma" w:cs="Tahoma"/>
                <w:b w:val="0"/>
                <w:bCs w:val="0"/>
                <w:sz w:val="20"/>
                <w:szCs w:val="20"/>
              </w:rPr>
              <w:t xml:space="preserve"> of all U9 -U18 </w:t>
            </w:r>
            <w:r w:rsidR="005C3596" w:rsidRPr="00E641E5">
              <w:rPr>
                <w:rFonts w:ascii="Tahoma" w:hAnsi="Tahoma" w:cs="Tahoma"/>
                <w:b w:val="0"/>
                <w:bCs w:val="0"/>
                <w:sz w:val="20"/>
                <w:szCs w:val="20"/>
              </w:rPr>
              <w:t>fixtures</w:t>
            </w:r>
            <w:r w:rsidRPr="00E641E5">
              <w:rPr>
                <w:rFonts w:ascii="Tahoma" w:hAnsi="Tahoma" w:cs="Tahoma"/>
                <w:b w:val="0"/>
                <w:bCs w:val="0"/>
                <w:sz w:val="20"/>
                <w:szCs w:val="20"/>
              </w:rPr>
              <w:t xml:space="preserve"> at West Bromwich Albion Academy and West Bromwich Albion Training Ground and </w:t>
            </w:r>
            <w:r w:rsidR="00E641E5" w:rsidRPr="00E641E5">
              <w:rPr>
                <w:rFonts w:ascii="Tahoma" w:hAnsi="Tahoma" w:cs="Tahoma"/>
                <w:b w:val="0"/>
                <w:bCs w:val="0"/>
                <w:sz w:val="20"/>
                <w:szCs w:val="20"/>
              </w:rPr>
              <w:t xml:space="preserve">Academy home </w:t>
            </w:r>
            <w:r w:rsidR="005C3596" w:rsidRPr="00E641E5">
              <w:rPr>
                <w:rFonts w:ascii="Tahoma" w:hAnsi="Tahoma" w:cs="Tahoma"/>
                <w:b w:val="0"/>
                <w:bCs w:val="0"/>
                <w:sz w:val="20"/>
                <w:szCs w:val="20"/>
              </w:rPr>
              <w:t>fixtures</w:t>
            </w:r>
            <w:r w:rsidR="00E641E5" w:rsidRPr="00E641E5">
              <w:rPr>
                <w:rFonts w:ascii="Tahoma" w:hAnsi="Tahoma" w:cs="Tahoma"/>
                <w:b w:val="0"/>
                <w:bCs w:val="0"/>
                <w:sz w:val="20"/>
                <w:szCs w:val="20"/>
              </w:rPr>
              <w:t xml:space="preserve"> at additional sites (e.g. Floodlit Cup Games), as </w:t>
            </w:r>
            <w:r w:rsidR="005C3596" w:rsidRPr="00E641E5">
              <w:rPr>
                <w:rFonts w:ascii="Tahoma" w:hAnsi="Tahoma" w:cs="Tahoma"/>
                <w:b w:val="0"/>
                <w:bCs w:val="0"/>
                <w:sz w:val="20"/>
                <w:szCs w:val="20"/>
              </w:rPr>
              <w:t>appropriate.</w:t>
            </w:r>
          </w:p>
          <w:p w14:paraId="7B129BC5" w14:textId="0AFBE930" w:rsidR="002D15B5" w:rsidRPr="00C22D09" w:rsidRDefault="00E641E5"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Flexibility to work across the week and over the course of the season to support Professional Development </w:t>
            </w:r>
            <w:r w:rsidR="007B511A">
              <w:rPr>
                <w:rFonts w:ascii="Tahoma" w:hAnsi="Tahoma" w:cs="Tahoma"/>
                <w:b w:val="0"/>
                <w:bCs w:val="0"/>
                <w:sz w:val="20"/>
                <w:szCs w:val="20"/>
              </w:rPr>
              <w:t xml:space="preserve">Phase Fixtures on Saturday and Youth and Foundation Phase Fixtures on Weekends, mid-week </w:t>
            </w:r>
            <w:r w:rsidR="00C22D09">
              <w:rPr>
                <w:rFonts w:ascii="Tahoma" w:hAnsi="Tahoma" w:cs="Tahoma"/>
                <w:b w:val="0"/>
                <w:bCs w:val="0"/>
                <w:sz w:val="20"/>
                <w:szCs w:val="20"/>
              </w:rPr>
              <w:t>fixtures as they occur.</w:t>
            </w:r>
          </w:p>
          <w:p w14:paraId="5A6C2103" w14:textId="769D02F1" w:rsidR="00C22D09" w:rsidRPr="005C3596" w:rsidRDefault="00C22D09"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Provide administrative and operational support </w:t>
            </w:r>
            <w:r w:rsidR="00934389">
              <w:rPr>
                <w:rFonts w:ascii="Tahoma" w:hAnsi="Tahoma" w:cs="Tahoma"/>
                <w:b w:val="0"/>
                <w:bCs w:val="0"/>
                <w:sz w:val="20"/>
                <w:szCs w:val="20"/>
              </w:rPr>
              <w:t>for the Academy Operations team, both prior</w:t>
            </w:r>
            <w:r w:rsidR="007C509D">
              <w:rPr>
                <w:rFonts w:ascii="Tahoma" w:hAnsi="Tahoma" w:cs="Tahoma"/>
                <w:b w:val="0"/>
                <w:bCs w:val="0"/>
                <w:sz w:val="20"/>
                <w:szCs w:val="20"/>
              </w:rPr>
              <w:t xml:space="preserve"> to and following Academy fixtures, regarding all arrangements for match days and successful games progr</w:t>
            </w:r>
            <w:r w:rsidR="005C3596">
              <w:rPr>
                <w:rFonts w:ascii="Tahoma" w:hAnsi="Tahoma" w:cs="Tahoma"/>
                <w:b w:val="0"/>
                <w:bCs w:val="0"/>
                <w:sz w:val="20"/>
                <w:szCs w:val="20"/>
              </w:rPr>
              <w:t xml:space="preserve">amme completion. </w:t>
            </w:r>
          </w:p>
          <w:p w14:paraId="7AFFB51B" w14:textId="2151D784" w:rsidR="005C3596" w:rsidRPr="00445899" w:rsidRDefault="005C3596"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Work collaboratively with Academy </w:t>
            </w:r>
            <w:r w:rsidR="00374B47">
              <w:rPr>
                <w:rFonts w:ascii="Tahoma" w:hAnsi="Tahoma" w:cs="Tahoma"/>
                <w:b w:val="0"/>
                <w:bCs w:val="0"/>
                <w:sz w:val="20"/>
                <w:szCs w:val="20"/>
              </w:rPr>
              <w:t xml:space="preserve">Security </w:t>
            </w:r>
            <w:r>
              <w:rPr>
                <w:rFonts w:ascii="Tahoma" w:hAnsi="Tahoma" w:cs="Tahoma"/>
                <w:b w:val="0"/>
                <w:bCs w:val="0"/>
                <w:sz w:val="20"/>
                <w:szCs w:val="20"/>
              </w:rPr>
              <w:t>and match day stewarding teams, o</w:t>
            </w:r>
            <w:r w:rsidR="00CE26B8">
              <w:rPr>
                <w:rFonts w:ascii="Tahoma" w:hAnsi="Tahoma" w:cs="Tahoma"/>
                <w:b w:val="0"/>
                <w:bCs w:val="0"/>
                <w:sz w:val="20"/>
                <w:szCs w:val="20"/>
              </w:rPr>
              <w:t>ffering direction and guidance as needed, to enable smooth running of match day operations e.g. parking</w:t>
            </w:r>
            <w:r w:rsidR="00374B47">
              <w:rPr>
                <w:rFonts w:ascii="Tahoma" w:hAnsi="Tahoma" w:cs="Tahoma"/>
                <w:b w:val="0"/>
                <w:bCs w:val="0"/>
                <w:sz w:val="20"/>
                <w:szCs w:val="20"/>
              </w:rPr>
              <w:t xml:space="preserve">, site access, management of controlled Academy zones and staff and players only areas. </w:t>
            </w:r>
          </w:p>
          <w:p w14:paraId="590ED2AC" w14:textId="3D36C433" w:rsidR="00445899" w:rsidRPr="009C15D2" w:rsidRDefault="00445899"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Set up relevant changing rooms in use on match days and update relevant pitch and notice boards</w:t>
            </w:r>
          </w:p>
          <w:p w14:paraId="47C9910F" w14:textId="72BE41A8" w:rsidR="009C15D2" w:rsidRPr="009C15D2" w:rsidRDefault="009C15D2"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Act as the first point of contact for arrival of visiting teams on match days, meet and greet away team staff and players </w:t>
            </w:r>
          </w:p>
          <w:p w14:paraId="2AC48260" w14:textId="344B9EA8" w:rsidR="009C15D2" w:rsidRPr="001821F4" w:rsidRDefault="000E2101"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Meet and greet match officials, facilitate referees’ briefings, and coordinate payment of fees </w:t>
            </w:r>
          </w:p>
          <w:p w14:paraId="37505DEC" w14:textId="62FE1922" w:rsidR="001821F4" w:rsidRPr="002C5442" w:rsidRDefault="001821F4"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Support completion, sharing and distribution of team sheets between teams and relevant </w:t>
            </w:r>
            <w:r w:rsidR="002C5442">
              <w:rPr>
                <w:rFonts w:ascii="Tahoma" w:hAnsi="Tahoma" w:cs="Tahoma"/>
                <w:b w:val="0"/>
                <w:bCs w:val="0"/>
                <w:sz w:val="20"/>
                <w:szCs w:val="20"/>
              </w:rPr>
              <w:t>official</w:t>
            </w:r>
            <w:r w:rsidR="002C5442">
              <w:rPr>
                <w:rFonts w:ascii="Tahoma" w:hAnsi="Tahoma" w:cs="Tahoma"/>
                <w:sz w:val="20"/>
                <w:szCs w:val="20"/>
              </w:rPr>
              <w:t>s</w:t>
            </w:r>
            <w:r>
              <w:rPr>
                <w:rFonts w:ascii="Tahoma" w:hAnsi="Tahoma" w:cs="Tahoma"/>
                <w:b w:val="0"/>
                <w:bCs w:val="0"/>
                <w:sz w:val="20"/>
                <w:szCs w:val="20"/>
              </w:rPr>
              <w:t xml:space="preserve"> </w:t>
            </w:r>
            <w:r w:rsidR="002C5442">
              <w:rPr>
                <w:rFonts w:ascii="Tahoma" w:hAnsi="Tahoma" w:cs="Tahoma"/>
                <w:b w:val="0"/>
                <w:bCs w:val="0"/>
                <w:sz w:val="20"/>
                <w:szCs w:val="20"/>
              </w:rPr>
              <w:t xml:space="preserve">within required time frames. </w:t>
            </w:r>
          </w:p>
          <w:p w14:paraId="15A95B63" w14:textId="010E0508" w:rsidR="002C5442" w:rsidRPr="001D0D54" w:rsidRDefault="002C5442"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Ensure the Match Day Coordinator team manages</w:t>
            </w:r>
            <w:r w:rsidR="001D0D54">
              <w:rPr>
                <w:rFonts w:ascii="Tahoma" w:hAnsi="Tahoma" w:cs="Tahoma"/>
                <w:b w:val="0"/>
                <w:bCs w:val="0"/>
                <w:sz w:val="20"/>
                <w:szCs w:val="20"/>
              </w:rPr>
              <w:t xml:space="preserve"> spectators and supports with appropriate guidance and direction to pitches, toilets, family room and refreshments.</w:t>
            </w:r>
          </w:p>
          <w:p w14:paraId="66DCA956" w14:textId="4B1041B7" w:rsidR="001D0D54" w:rsidRPr="00B91221" w:rsidRDefault="001D0D54" w:rsidP="00E641E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Monitor scouts</w:t>
            </w:r>
            <w:r w:rsidR="00B91221">
              <w:rPr>
                <w:rFonts w:ascii="Tahoma" w:hAnsi="Tahoma" w:cs="Tahoma"/>
                <w:b w:val="0"/>
                <w:bCs w:val="0"/>
                <w:sz w:val="20"/>
                <w:szCs w:val="20"/>
              </w:rPr>
              <w:t>’ attendance.</w:t>
            </w:r>
          </w:p>
          <w:p w14:paraId="5BA2A114" w14:textId="3F516E88" w:rsidR="00B91221" w:rsidRPr="00B91221" w:rsidRDefault="00B91221" w:rsidP="00B9122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Facilitate pitch inspections if necessary.</w:t>
            </w:r>
          </w:p>
          <w:p w14:paraId="4A91C0C2" w14:textId="7FA00F4A" w:rsidR="00B91221" w:rsidRPr="00B91221" w:rsidRDefault="00B91221" w:rsidP="00B9122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lastRenderedPageBreak/>
              <w:t xml:space="preserve">Monitor adherence to player, parent and spectator codes of conduct in place at the Academy. </w:t>
            </w:r>
          </w:p>
          <w:p w14:paraId="1774DA41" w14:textId="5CB9394E" w:rsidR="00B91221" w:rsidRPr="00E43A6E" w:rsidRDefault="00B91221" w:rsidP="00B9122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Provide weekly feedback to the Academy Administration manager and Head of </w:t>
            </w:r>
            <w:r w:rsidR="00A145D4">
              <w:rPr>
                <w:rFonts w:ascii="Tahoma" w:hAnsi="Tahoma" w:cs="Tahoma"/>
                <w:b w:val="0"/>
                <w:bCs w:val="0"/>
                <w:sz w:val="20"/>
                <w:szCs w:val="20"/>
              </w:rPr>
              <w:t xml:space="preserve">Academy Operations and immediately following any match day incidents </w:t>
            </w:r>
          </w:p>
          <w:p w14:paraId="75895C94" w14:textId="0EA1E572" w:rsidR="00E43A6E" w:rsidRPr="00E35CFB" w:rsidRDefault="00E43A6E" w:rsidP="00B9122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attend all in-service training sessions and meetings when requested</w:t>
            </w:r>
            <w:r w:rsidR="00E35CFB">
              <w:rPr>
                <w:rFonts w:ascii="Tahoma" w:hAnsi="Tahoma" w:cs="Tahoma"/>
                <w:b w:val="0"/>
                <w:bCs w:val="0"/>
                <w:sz w:val="20"/>
                <w:szCs w:val="20"/>
              </w:rPr>
              <w:t>.</w:t>
            </w:r>
          </w:p>
          <w:p w14:paraId="404E60F2" w14:textId="5BF69856" w:rsidR="00E35CFB" w:rsidRPr="00E35CFB" w:rsidRDefault="00E35CFB" w:rsidP="00B9122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Maintain your Safeguarding Training and DBS in line with the FA and Club Policy.</w:t>
            </w:r>
          </w:p>
          <w:p w14:paraId="716F4B3C" w14:textId="6D435F15" w:rsidR="00E35CFB" w:rsidRPr="006101A0" w:rsidRDefault="006101A0" w:rsidP="00B9122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adhere to Club Policies with particular emphasis to safeguarding children and equality</w:t>
            </w:r>
          </w:p>
          <w:p w14:paraId="3B96DBE3" w14:textId="3BF4451F" w:rsidR="006101A0" w:rsidRPr="002A09B7" w:rsidRDefault="002A09B7" w:rsidP="00B9122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report any serious breaches of discipline to the Academy Manager.</w:t>
            </w:r>
          </w:p>
          <w:p w14:paraId="33CBF9FD" w14:textId="5927C0A9" w:rsidR="002A09B7" w:rsidRPr="002A09B7" w:rsidRDefault="002A09B7" w:rsidP="002A09B7">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complete all necessary paperwork as requested by the Academy Manager, The Premier League or FA.</w:t>
            </w:r>
          </w:p>
          <w:p w14:paraId="22CE56AB" w14:textId="122F9B63" w:rsidR="003D640D" w:rsidRPr="003D640D" w:rsidRDefault="002A09B7" w:rsidP="003D640D">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converse and liaise </w:t>
            </w:r>
            <w:r w:rsidR="003D640D">
              <w:rPr>
                <w:rFonts w:ascii="Tahoma" w:hAnsi="Tahoma" w:cs="Tahoma"/>
                <w:b w:val="0"/>
                <w:bCs w:val="0"/>
                <w:sz w:val="20"/>
                <w:szCs w:val="20"/>
              </w:rPr>
              <w:t>with parents when required.</w:t>
            </w:r>
          </w:p>
          <w:p w14:paraId="2E4F4CBE" w14:textId="639B8944" w:rsidR="00A145D4" w:rsidRPr="00B91221" w:rsidRDefault="00A145D4" w:rsidP="00B9122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Any other reasonable duties </w:t>
            </w:r>
          </w:p>
          <w:p w14:paraId="4CD27DE8"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4234FC8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104B6A9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3845F8FB"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5577147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545A15CA" w14:textId="61DEA905"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adhered to at all </w:t>
            </w:r>
            <w:r w:rsidR="009667C3" w:rsidRPr="002A13F7">
              <w:rPr>
                <w:rFonts w:ascii="Tahoma" w:hAnsi="Tahoma" w:cs="Tahoma"/>
                <w:b w:val="0"/>
                <w:bCs w:val="0"/>
                <w:sz w:val="20"/>
                <w:szCs w:val="20"/>
              </w:rPr>
              <w:t>times</w:t>
            </w:r>
            <w:r w:rsidRPr="002A13F7">
              <w:rPr>
                <w:rFonts w:ascii="Tahoma" w:hAnsi="Tahoma" w:cs="Tahoma"/>
                <w:b w:val="0"/>
                <w:bCs w:val="0"/>
                <w:sz w:val="20"/>
                <w:szCs w:val="20"/>
              </w:rPr>
              <w:t>.</w:t>
            </w:r>
          </w:p>
          <w:p w14:paraId="1F02D56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D4440F"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sidR="00C5334A">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2E4E589B" w14:textId="77777777" w:rsidR="0036502A" w:rsidRDefault="0036502A" w:rsidP="00D4440F">
            <w:pPr>
              <w:pStyle w:val="Footer"/>
              <w:rPr>
                <w:rFonts w:ascii="Tahoma" w:hAnsi="Tahoma" w:cs="Tahoma"/>
                <w:b w:val="0"/>
                <w:bCs w:val="0"/>
                <w:sz w:val="18"/>
                <w:szCs w:val="18"/>
                <w:lang w:val="en-US"/>
              </w:rPr>
            </w:pPr>
          </w:p>
          <w:p w14:paraId="29FD5DDF" w14:textId="77777777" w:rsidR="0036502A" w:rsidRDefault="0036502A" w:rsidP="00D4440F">
            <w:pPr>
              <w:pStyle w:val="Footer"/>
              <w:rPr>
                <w:rFonts w:ascii="Tahoma" w:hAnsi="Tahoma" w:cs="Tahoma"/>
                <w:b w:val="0"/>
                <w:bCs w:val="0"/>
                <w:sz w:val="18"/>
                <w:szCs w:val="18"/>
                <w:lang w:val="en-US"/>
              </w:rPr>
            </w:pPr>
          </w:p>
          <w:p w14:paraId="3D4188B1" w14:textId="77777777" w:rsidR="0036502A" w:rsidRDefault="0036502A" w:rsidP="00D4440F">
            <w:pPr>
              <w:pStyle w:val="Footer"/>
              <w:rPr>
                <w:rFonts w:ascii="Tahoma" w:hAnsi="Tahoma" w:cs="Tahoma"/>
                <w:b w:val="0"/>
                <w:bCs w:val="0"/>
                <w:sz w:val="18"/>
                <w:szCs w:val="18"/>
                <w:lang w:val="en-US"/>
              </w:rPr>
            </w:pPr>
          </w:p>
          <w:p w14:paraId="43AC910B" w14:textId="77777777" w:rsidR="0036502A" w:rsidRDefault="0036502A" w:rsidP="00D4440F">
            <w:pPr>
              <w:pStyle w:val="Footer"/>
              <w:rPr>
                <w:rFonts w:ascii="Tahoma" w:hAnsi="Tahoma" w:cs="Tahoma"/>
                <w:b w:val="0"/>
                <w:bCs w:val="0"/>
                <w:sz w:val="18"/>
                <w:szCs w:val="18"/>
                <w:lang w:val="en-US"/>
              </w:rPr>
            </w:pPr>
          </w:p>
          <w:p w14:paraId="4C8B79CC" w14:textId="77777777" w:rsidR="0036502A" w:rsidRDefault="0036502A" w:rsidP="00D4440F">
            <w:pPr>
              <w:pStyle w:val="Footer"/>
              <w:rPr>
                <w:rFonts w:ascii="Tahoma" w:hAnsi="Tahoma" w:cs="Tahoma"/>
                <w:b w:val="0"/>
                <w:bCs w:val="0"/>
                <w:sz w:val="18"/>
                <w:szCs w:val="18"/>
                <w:lang w:val="en-US"/>
              </w:rPr>
            </w:pPr>
          </w:p>
          <w:p w14:paraId="4420626A" w14:textId="77777777" w:rsidR="0036502A" w:rsidRDefault="0036502A" w:rsidP="00D4440F">
            <w:pPr>
              <w:pStyle w:val="Footer"/>
              <w:rPr>
                <w:rFonts w:ascii="Tahoma" w:hAnsi="Tahoma" w:cs="Tahoma"/>
                <w:b w:val="0"/>
                <w:bCs w:val="0"/>
                <w:sz w:val="18"/>
                <w:szCs w:val="18"/>
                <w:lang w:val="en-US"/>
              </w:rPr>
            </w:pPr>
          </w:p>
          <w:p w14:paraId="3E4A4E35" w14:textId="77777777" w:rsidR="0036502A" w:rsidRDefault="0036502A" w:rsidP="00D4440F">
            <w:pPr>
              <w:pStyle w:val="Footer"/>
              <w:rPr>
                <w:rFonts w:ascii="Tahoma" w:hAnsi="Tahoma" w:cs="Tahoma"/>
                <w:b w:val="0"/>
                <w:bCs w:val="0"/>
                <w:sz w:val="18"/>
                <w:szCs w:val="18"/>
                <w:lang w:val="en-US"/>
              </w:rPr>
            </w:pPr>
          </w:p>
          <w:p w14:paraId="7EF518A5" w14:textId="77777777" w:rsidR="0036502A" w:rsidRDefault="0036502A" w:rsidP="00D4440F">
            <w:pPr>
              <w:pStyle w:val="Footer"/>
              <w:rPr>
                <w:rFonts w:ascii="Tahoma" w:hAnsi="Tahoma" w:cs="Tahoma"/>
                <w:b w:val="0"/>
                <w:bCs w:val="0"/>
                <w:sz w:val="18"/>
                <w:szCs w:val="18"/>
                <w:lang w:val="en-US"/>
              </w:rPr>
            </w:pPr>
          </w:p>
          <w:p w14:paraId="190F5843" w14:textId="77777777" w:rsidR="0036502A" w:rsidRDefault="0036502A" w:rsidP="00D4440F">
            <w:pPr>
              <w:pStyle w:val="Footer"/>
              <w:rPr>
                <w:rFonts w:ascii="Tahoma" w:hAnsi="Tahoma" w:cs="Tahoma"/>
                <w:b w:val="0"/>
                <w:bCs w:val="0"/>
                <w:sz w:val="18"/>
                <w:szCs w:val="18"/>
                <w:lang w:val="en-US"/>
              </w:rPr>
            </w:pPr>
          </w:p>
          <w:p w14:paraId="58E253FF" w14:textId="77777777" w:rsidR="0036502A" w:rsidRDefault="0036502A" w:rsidP="00D4440F">
            <w:pPr>
              <w:pStyle w:val="Footer"/>
              <w:rPr>
                <w:rFonts w:ascii="Tahoma" w:hAnsi="Tahoma" w:cs="Tahoma"/>
                <w:sz w:val="18"/>
                <w:szCs w:val="18"/>
                <w:lang w:val="en-US"/>
              </w:rPr>
            </w:pPr>
          </w:p>
          <w:p w14:paraId="6ADEC85C" w14:textId="77777777" w:rsidR="0036502A" w:rsidRDefault="0036502A" w:rsidP="00D4440F">
            <w:pPr>
              <w:pStyle w:val="Footer"/>
              <w:rPr>
                <w:rFonts w:ascii="Tahoma" w:hAnsi="Tahoma" w:cs="Tahoma"/>
                <w:b w:val="0"/>
                <w:bCs w:val="0"/>
                <w:sz w:val="18"/>
                <w:szCs w:val="18"/>
                <w:lang w:val="en-US"/>
              </w:rPr>
            </w:pPr>
          </w:p>
          <w:p w14:paraId="03BCAD54" w14:textId="77777777" w:rsidR="0036502A" w:rsidRDefault="0036502A" w:rsidP="00D4440F">
            <w:pPr>
              <w:pStyle w:val="Footer"/>
              <w:rPr>
                <w:rFonts w:ascii="Tahoma" w:hAnsi="Tahoma" w:cs="Tahoma"/>
                <w:sz w:val="18"/>
                <w:szCs w:val="18"/>
                <w:lang w:val="en-US"/>
              </w:rPr>
            </w:pPr>
          </w:p>
          <w:p w14:paraId="19CDA434" w14:textId="70CB7397" w:rsidR="00D4440F" w:rsidRPr="00D4440F" w:rsidRDefault="00D4440F" w:rsidP="00D4440F">
            <w:pPr>
              <w:pStyle w:val="Footer"/>
              <w:rPr>
                <w:b w:val="0"/>
                <w:bCs w:val="0"/>
                <w:sz w:val="14"/>
                <w:szCs w:val="14"/>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4433F1B6" w14:textId="6682076B"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9667C3"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4FB30EAA"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3467151"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075F6EF"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66913F3"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312" w:type="dxa"/>
            <w:gridSpan w:val="2"/>
          </w:tcPr>
          <w:p w14:paraId="5B8FF6C4" w14:textId="688EFDE3" w:rsidR="009667C3" w:rsidRPr="0036502A" w:rsidRDefault="009667C3" w:rsidP="0036502A">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19F20CFB" w14:textId="77777777"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5A58ED"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36502A"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w:t>
      </w:r>
      <w:r w:rsidRPr="0036502A">
        <w:rPr>
          <w:rFonts w:ascii="Tahoma" w:eastAsia="Times New Roman" w:hAnsi="Tahoma" w:cs="Tahoma"/>
          <w:bCs/>
          <w:sz w:val="20"/>
          <w:szCs w:val="20"/>
          <w:lang w:val="en-US"/>
        </w:rPr>
        <w:t>Bromwich Albion Football Club also welcomes applications from suitably qualified members of the armed forces family. </w:t>
      </w:r>
    </w:p>
    <w:p w14:paraId="1620C38E" w14:textId="77777777" w:rsidR="004F0CC0" w:rsidRPr="0036502A" w:rsidRDefault="00C5334A" w:rsidP="004F0CC0">
      <w:pPr>
        <w:rPr>
          <w:rFonts w:ascii="Tahoma" w:eastAsia="Times New Roman" w:hAnsi="Tahoma" w:cs="Tahoma"/>
          <w:b/>
          <w:sz w:val="20"/>
          <w:szCs w:val="20"/>
          <w:lang w:val="en-US"/>
        </w:rPr>
      </w:pPr>
      <w:r w:rsidRPr="0036502A">
        <w:rPr>
          <w:rFonts w:ascii="Tahoma" w:eastAsia="Times New Roman" w:hAnsi="Tahoma" w:cs="Tahoma"/>
          <w:b/>
          <w:sz w:val="20"/>
          <w:szCs w:val="20"/>
          <w:lang w:val="en-US"/>
        </w:rPr>
        <w:t>Applications will only be accepted when received through our online vacancy platform iRecruit</w:t>
      </w:r>
      <w:r w:rsidR="004F0CC0" w:rsidRPr="0036502A">
        <w:rPr>
          <w:rFonts w:ascii="Tahoma" w:eastAsia="Times New Roman" w:hAnsi="Tahoma" w:cs="Tahoma"/>
          <w:b/>
          <w:sz w:val="20"/>
          <w:szCs w:val="20"/>
          <w:lang w:val="en-US"/>
        </w:rPr>
        <w:t>:</w:t>
      </w:r>
    </w:p>
    <w:p w14:paraId="0AC76BA8" w14:textId="32B7ED4A" w:rsidR="00C5334A" w:rsidRPr="0036502A" w:rsidRDefault="004F0CC0" w:rsidP="004F0CC0">
      <w:pPr>
        <w:rPr>
          <w:rStyle w:val="Hyperlink"/>
          <w:rFonts w:ascii="Tahoma" w:eastAsia="Times New Roman" w:hAnsi="Tahoma" w:cs="Tahoma"/>
          <w:b/>
          <w:sz w:val="20"/>
          <w:szCs w:val="20"/>
          <w:lang w:val="en-US"/>
        </w:rPr>
      </w:pPr>
      <w:hyperlink r:id="rId17" w:history="1">
        <w:r w:rsidRPr="0036502A">
          <w:rPr>
            <w:rStyle w:val="Hyperlink"/>
            <w:rFonts w:ascii="Tahoma" w:hAnsi="Tahoma" w:cs="Tahoma"/>
            <w:b/>
            <w:sz w:val="20"/>
            <w:szCs w:val="20"/>
            <w:lang w:val="en-US"/>
          </w:rPr>
          <w:t>https://irecruit.efl.com/vacancies</w:t>
        </w:r>
      </w:hyperlink>
    </w:p>
    <w:p w14:paraId="411A6642" w14:textId="77777777" w:rsidR="00C5334A" w:rsidRPr="0036502A" w:rsidRDefault="00C5334A" w:rsidP="00324B72">
      <w:pPr>
        <w:jc w:val="both"/>
        <w:rPr>
          <w:rFonts w:ascii="Tahoma" w:eastAsia="Times New Roman" w:hAnsi="Tahoma" w:cs="Tahoma"/>
          <w:bCs/>
          <w:sz w:val="20"/>
          <w:szCs w:val="20"/>
          <w:lang w:val="en-US"/>
        </w:rPr>
      </w:pPr>
    </w:p>
    <w:p w14:paraId="2C2441EC" w14:textId="77777777" w:rsidR="00324B72" w:rsidRPr="0036502A" w:rsidRDefault="00324B72" w:rsidP="00324B72">
      <w:pPr>
        <w:jc w:val="both"/>
        <w:rPr>
          <w:rFonts w:ascii="Tahoma" w:eastAsia="Times New Roman" w:hAnsi="Tahoma" w:cs="Tahoma"/>
          <w:b/>
          <w:sz w:val="20"/>
          <w:szCs w:val="20"/>
          <w:u w:val="single"/>
          <w:lang w:val="en-US"/>
        </w:rPr>
      </w:pPr>
      <w:r w:rsidRPr="0036502A">
        <w:rPr>
          <w:rFonts w:ascii="Tahoma" w:eastAsia="Times New Roman" w:hAnsi="Tahoma" w:cs="Tahoma"/>
          <w:b/>
          <w:sz w:val="20"/>
          <w:szCs w:val="20"/>
          <w:u w:val="single"/>
          <w:lang w:val="en-US"/>
        </w:rPr>
        <w:t>Safer Recruitment</w:t>
      </w:r>
    </w:p>
    <w:p w14:paraId="0601B81B" w14:textId="77777777" w:rsidR="00324B72" w:rsidRPr="0036502A" w:rsidRDefault="00324B72" w:rsidP="00324B72">
      <w:pPr>
        <w:jc w:val="both"/>
        <w:rPr>
          <w:rFonts w:ascii="Tahoma" w:eastAsia="Times New Roman" w:hAnsi="Tahoma" w:cs="Tahoma"/>
          <w:bCs/>
          <w:sz w:val="20"/>
          <w:szCs w:val="20"/>
          <w:lang w:val="en-US"/>
        </w:rPr>
      </w:pPr>
      <w:r w:rsidRPr="0036502A">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36502A" w:rsidRDefault="00324B72" w:rsidP="00C5334A">
      <w:pPr>
        <w:rPr>
          <w:rFonts w:ascii="Tahoma" w:eastAsia="Times New Roman" w:hAnsi="Tahoma" w:cs="Tahoma"/>
          <w:bCs/>
          <w:sz w:val="20"/>
          <w:szCs w:val="20"/>
          <w:lang w:val="en-US"/>
        </w:rPr>
      </w:pPr>
      <w:r w:rsidRPr="0036502A">
        <w:rPr>
          <w:rFonts w:ascii="Tahoma" w:eastAsia="Times New Roman" w:hAnsi="Tahoma" w:cs="Tahoma"/>
          <w:bCs/>
          <w:sz w:val="20"/>
          <w:szCs w:val="20"/>
          <w:lang w:val="en-US"/>
        </w:rPr>
        <w:t xml:space="preserve">WBA’s Safeguarding, Equality and Whistleblowing policies can be accessed here </w:t>
      </w:r>
      <w:hyperlink r:id="rId18" w:history="1">
        <w:r w:rsidRPr="0036502A">
          <w:rPr>
            <w:rFonts w:ascii="Tahoma" w:hAnsi="Tahoma" w:cs="Tahoma"/>
            <w:sz w:val="20"/>
            <w:szCs w:val="20"/>
            <w:lang w:val="en-US"/>
          </w:rPr>
          <w:t>https://www.wba.co.uk/club/about-us/club-policies</w:t>
        </w:r>
      </w:hyperlink>
      <w:r w:rsidRPr="0036502A">
        <w:rPr>
          <w:rFonts w:ascii="Tahoma" w:eastAsia="Times New Roman" w:hAnsi="Tahoma" w:cs="Tahoma"/>
          <w:bCs/>
          <w:sz w:val="20"/>
          <w:szCs w:val="20"/>
          <w:lang w:val="en-US"/>
        </w:rPr>
        <w:t xml:space="preserve"> </w:t>
      </w:r>
    </w:p>
    <w:p w14:paraId="426C0EC8" w14:textId="3104C478" w:rsidR="00C5334A" w:rsidRPr="0036502A" w:rsidRDefault="00C5334A" w:rsidP="00C5334A">
      <w:pPr>
        <w:rPr>
          <w:rFonts w:ascii="Tahoma" w:eastAsia="Times New Roman" w:hAnsi="Tahoma" w:cs="Tahoma"/>
          <w:bCs/>
          <w:sz w:val="20"/>
          <w:szCs w:val="20"/>
          <w:lang w:val="en-US"/>
        </w:rPr>
      </w:pPr>
      <w:r w:rsidRPr="0036502A">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467FD46A" w14:textId="01464543" w:rsidR="00C5334A" w:rsidRPr="00C5334A" w:rsidRDefault="00C5334A" w:rsidP="00C5334A">
      <w:pPr>
        <w:jc w:val="both"/>
        <w:rPr>
          <w:rFonts w:ascii="Tahoma" w:eastAsia="Times New Roman" w:hAnsi="Tahoma" w:cs="Tahoma"/>
          <w:bCs/>
          <w:sz w:val="20"/>
          <w:szCs w:val="20"/>
          <w:lang w:val="en-US"/>
        </w:rPr>
      </w:pPr>
      <w:r w:rsidRPr="0036502A">
        <w:rPr>
          <w:rFonts w:ascii="Tahoma" w:eastAsia="Times New Roman" w:hAnsi="Tahoma" w:cs="Tahoma"/>
          <w:bCs/>
          <w:sz w:val="20"/>
          <w:szCs w:val="20"/>
          <w:lang w:val="en-US"/>
        </w:rPr>
        <w:t>An Enhanced DBS, References, Qualifications, Proof of Identity and Right Work in the UK checks will be required and carried out prior to commencement in this post.</w:t>
      </w:r>
      <w:r w:rsidRPr="00C5334A">
        <w:rPr>
          <w:rFonts w:ascii="Tahoma" w:eastAsia="Times New Roman" w:hAnsi="Tahoma" w:cs="Tahoma"/>
          <w:bCs/>
          <w:sz w:val="20"/>
          <w:szCs w:val="20"/>
          <w:lang w:val="en-US"/>
        </w:rPr>
        <w:t xml:space="preserve"> </w:t>
      </w:r>
    </w:p>
    <w:p w14:paraId="1B1EAEB0" w14:textId="5AC7578B" w:rsidR="00C5334A" w:rsidRDefault="00C5334A" w:rsidP="00324B72">
      <w:pPr>
        <w:jc w:val="both"/>
        <w:rPr>
          <w:rFonts w:ascii="Tahoma" w:eastAsia="Times New Roman" w:hAnsi="Tahoma" w:cs="Tahoma"/>
          <w:b/>
          <w:sz w:val="20"/>
          <w:szCs w:val="20"/>
          <w:lang w:val="en-US"/>
        </w:rPr>
        <w:sectPr w:rsidR="00C5334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14:paraId="667D21DD" w14:textId="77777777" w:rsidTr="007A35E4">
        <w:tc>
          <w:tcPr>
            <w:tcW w:w="3398" w:type="dxa"/>
            <w:noWrap/>
            <w:vAlign w:val="center"/>
          </w:tcPr>
          <w:bookmarkEnd w:id="0"/>
          <w:p w14:paraId="252FA24C"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F720AA3"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450EDE90"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7A35E4" w14:paraId="1CE76811" w14:textId="77777777" w:rsidTr="007A35E4">
        <w:tc>
          <w:tcPr>
            <w:tcW w:w="3398" w:type="dxa"/>
          </w:tcPr>
          <w:p w14:paraId="6988F62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Default="002D15B5" w:rsidP="002D15B5">
      <w:pPr>
        <w:rPr>
          <w:rFonts w:ascii="Tahoma" w:eastAsia="Times New Roman" w:hAnsi="Tahoma" w:cs="Tahoma"/>
          <w:b/>
          <w:sz w:val="20"/>
          <w:szCs w:val="20"/>
          <w:lang w:val="en-US"/>
        </w:rPr>
      </w:pPr>
    </w:p>
    <w:p w14:paraId="7B604F03" w14:textId="69B75AA3" w:rsidR="002D15B5"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9E50D" w14:textId="77777777" w:rsidR="002353CF" w:rsidRDefault="002353CF" w:rsidP="001327F0">
      <w:pPr>
        <w:spacing w:after="0" w:line="240" w:lineRule="auto"/>
      </w:pPr>
      <w:r>
        <w:separator/>
      </w:r>
    </w:p>
  </w:endnote>
  <w:endnote w:type="continuationSeparator" w:id="0">
    <w:p w14:paraId="64B44478" w14:textId="77777777" w:rsidR="002353CF" w:rsidRDefault="002353CF"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1081B" w14:textId="77777777" w:rsidR="002353CF" w:rsidRDefault="002353CF" w:rsidP="001327F0">
      <w:pPr>
        <w:spacing w:after="0" w:line="240" w:lineRule="auto"/>
      </w:pPr>
      <w:r>
        <w:separator/>
      </w:r>
    </w:p>
  </w:footnote>
  <w:footnote w:type="continuationSeparator" w:id="0">
    <w:p w14:paraId="7678ABB2" w14:textId="77777777" w:rsidR="002353CF" w:rsidRDefault="002353CF"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000000">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1583141898"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000000">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5"/>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3"/>
  </w:num>
  <w:num w:numId="4" w16cid:durableId="2115903362">
    <w:abstractNumId w:val="18"/>
  </w:num>
  <w:num w:numId="5" w16cid:durableId="1058750818">
    <w:abstractNumId w:val="2"/>
  </w:num>
  <w:num w:numId="6" w16cid:durableId="1873027902">
    <w:abstractNumId w:val="11"/>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4"/>
  </w:num>
  <w:num w:numId="12" w16cid:durableId="1422793122">
    <w:abstractNumId w:val="21"/>
  </w:num>
  <w:num w:numId="13" w16cid:durableId="1621835091">
    <w:abstractNumId w:val="16"/>
  </w:num>
  <w:num w:numId="14" w16cid:durableId="937906251">
    <w:abstractNumId w:val="3"/>
  </w:num>
  <w:num w:numId="15" w16cid:durableId="1829973676">
    <w:abstractNumId w:val="8"/>
  </w:num>
  <w:num w:numId="16" w16cid:durableId="1562860556">
    <w:abstractNumId w:val="7"/>
  </w:num>
  <w:num w:numId="17" w16cid:durableId="2137214098">
    <w:abstractNumId w:val="19"/>
  </w:num>
  <w:num w:numId="18" w16cid:durableId="815224797">
    <w:abstractNumId w:val="5"/>
  </w:num>
  <w:num w:numId="19" w16cid:durableId="2103407826">
    <w:abstractNumId w:val="20"/>
  </w:num>
  <w:num w:numId="20" w16cid:durableId="234319279">
    <w:abstractNumId w:val="0"/>
  </w:num>
  <w:num w:numId="21" w16cid:durableId="602418301">
    <w:abstractNumId w:val="17"/>
  </w:num>
  <w:num w:numId="22" w16cid:durableId="32847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1732F"/>
    <w:rsid w:val="000548AC"/>
    <w:rsid w:val="00076E30"/>
    <w:rsid w:val="000C382A"/>
    <w:rsid w:val="000E2101"/>
    <w:rsid w:val="000E2994"/>
    <w:rsid w:val="000E79EA"/>
    <w:rsid w:val="001249AD"/>
    <w:rsid w:val="001327F0"/>
    <w:rsid w:val="0015343D"/>
    <w:rsid w:val="00171E3A"/>
    <w:rsid w:val="001821F4"/>
    <w:rsid w:val="00186DD2"/>
    <w:rsid w:val="001978E6"/>
    <w:rsid w:val="001D0D54"/>
    <w:rsid w:val="001D7A56"/>
    <w:rsid w:val="001F6E42"/>
    <w:rsid w:val="002353CF"/>
    <w:rsid w:val="00241DDB"/>
    <w:rsid w:val="002A09B7"/>
    <w:rsid w:val="002A13F7"/>
    <w:rsid w:val="002B4BBF"/>
    <w:rsid w:val="002C5442"/>
    <w:rsid w:val="002D15B5"/>
    <w:rsid w:val="002D63C8"/>
    <w:rsid w:val="002E1739"/>
    <w:rsid w:val="002E2EF5"/>
    <w:rsid w:val="00303ABE"/>
    <w:rsid w:val="00324B72"/>
    <w:rsid w:val="00336CAB"/>
    <w:rsid w:val="0035243E"/>
    <w:rsid w:val="0036502A"/>
    <w:rsid w:val="00374B47"/>
    <w:rsid w:val="003C44BD"/>
    <w:rsid w:val="003D640D"/>
    <w:rsid w:val="003E3897"/>
    <w:rsid w:val="00411405"/>
    <w:rsid w:val="00412E6C"/>
    <w:rsid w:val="00414D5C"/>
    <w:rsid w:val="004344E0"/>
    <w:rsid w:val="00445899"/>
    <w:rsid w:val="00463369"/>
    <w:rsid w:val="00464766"/>
    <w:rsid w:val="0048100E"/>
    <w:rsid w:val="00481075"/>
    <w:rsid w:val="00491209"/>
    <w:rsid w:val="00491E49"/>
    <w:rsid w:val="004A62D5"/>
    <w:rsid w:val="004D3B11"/>
    <w:rsid w:val="004F0CC0"/>
    <w:rsid w:val="00512773"/>
    <w:rsid w:val="005633EC"/>
    <w:rsid w:val="00584B2D"/>
    <w:rsid w:val="00592A27"/>
    <w:rsid w:val="00595EDA"/>
    <w:rsid w:val="005A58ED"/>
    <w:rsid w:val="005C3596"/>
    <w:rsid w:val="005D1E1F"/>
    <w:rsid w:val="006101A0"/>
    <w:rsid w:val="00622FC2"/>
    <w:rsid w:val="00676AB3"/>
    <w:rsid w:val="006931A1"/>
    <w:rsid w:val="006B43C0"/>
    <w:rsid w:val="006B60F3"/>
    <w:rsid w:val="006D6769"/>
    <w:rsid w:val="007204E5"/>
    <w:rsid w:val="007367EF"/>
    <w:rsid w:val="007427DA"/>
    <w:rsid w:val="00762E75"/>
    <w:rsid w:val="00765219"/>
    <w:rsid w:val="00777ADC"/>
    <w:rsid w:val="007867F2"/>
    <w:rsid w:val="0078790D"/>
    <w:rsid w:val="007A35E4"/>
    <w:rsid w:val="007B44A9"/>
    <w:rsid w:val="007B511A"/>
    <w:rsid w:val="007B7E3C"/>
    <w:rsid w:val="007C509D"/>
    <w:rsid w:val="007D3B1F"/>
    <w:rsid w:val="00806E3F"/>
    <w:rsid w:val="008312C8"/>
    <w:rsid w:val="0085489E"/>
    <w:rsid w:val="0087120A"/>
    <w:rsid w:val="008840B8"/>
    <w:rsid w:val="0088452C"/>
    <w:rsid w:val="008C7CF1"/>
    <w:rsid w:val="008D0CBF"/>
    <w:rsid w:val="008E1AD6"/>
    <w:rsid w:val="009208F1"/>
    <w:rsid w:val="00934389"/>
    <w:rsid w:val="00936BCC"/>
    <w:rsid w:val="009667C3"/>
    <w:rsid w:val="00967B52"/>
    <w:rsid w:val="00972E3D"/>
    <w:rsid w:val="00997A05"/>
    <w:rsid w:val="009B7D7C"/>
    <w:rsid w:val="009C15D2"/>
    <w:rsid w:val="009F41BE"/>
    <w:rsid w:val="009F7E9A"/>
    <w:rsid w:val="00A145D4"/>
    <w:rsid w:val="00A557B6"/>
    <w:rsid w:val="00A57C1E"/>
    <w:rsid w:val="00AD3A6F"/>
    <w:rsid w:val="00B45978"/>
    <w:rsid w:val="00B636E5"/>
    <w:rsid w:val="00B67D4C"/>
    <w:rsid w:val="00B91221"/>
    <w:rsid w:val="00BB541C"/>
    <w:rsid w:val="00BD52DE"/>
    <w:rsid w:val="00C102C9"/>
    <w:rsid w:val="00C22D09"/>
    <w:rsid w:val="00C23180"/>
    <w:rsid w:val="00C5334A"/>
    <w:rsid w:val="00C611C1"/>
    <w:rsid w:val="00C67B6F"/>
    <w:rsid w:val="00C81A20"/>
    <w:rsid w:val="00C92DA7"/>
    <w:rsid w:val="00CB1EEA"/>
    <w:rsid w:val="00CD7193"/>
    <w:rsid w:val="00CE26B8"/>
    <w:rsid w:val="00D4440F"/>
    <w:rsid w:val="00D54246"/>
    <w:rsid w:val="00D57606"/>
    <w:rsid w:val="00D72786"/>
    <w:rsid w:val="00D960A8"/>
    <w:rsid w:val="00DD1A20"/>
    <w:rsid w:val="00DE44C4"/>
    <w:rsid w:val="00E15706"/>
    <w:rsid w:val="00E35CFB"/>
    <w:rsid w:val="00E43A6E"/>
    <w:rsid w:val="00E52D0D"/>
    <w:rsid w:val="00E57282"/>
    <w:rsid w:val="00E641E5"/>
    <w:rsid w:val="00EC02DF"/>
    <w:rsid w:val="00EF3949"/>
    <w:rsid w:val="00F10408"/>
    <w:rsid w:val="00F5013D"/>
    <w:rsid w:val="00F946DC"/>
    <w:rsid w:val="00F94DE3"/>
    <w:rsid w:val="00FA6058"/>
    <w:rsid w:val="00FC3051"/>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29</cp:revision>
  <cp:lastPrinted>2024-04-05T13:47:00Z</cp:lastPrinted>
  <dcterms:created xsi:type="dcterms:W3CDTF">2025-05-28T09:49:00Z</dcterms:created>
  <dcterms:modified xsi:type="dcterms:W3CDTF">2025-05-28T10:10:00Z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