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537BD" w14:textId="6787DEF9" w:rsidR="0080675C" w:rsidRPr="007D35D9" w:rsidRDefault="00060ACA" w:rsidP="00281E59">
      <w:pPr>
        <w:spacing w:after="0" w:line="259" w:lineRule="auto"/>
        <w:ind w:left="25"/>
        <w:jc w:val="left"/>
        <w:rPr>
          <w:rFonts w:ascii="Trebuchet MS" w:hAnsi="Trebuchet MS" w:cstheme="minorHAnsi"/>
          <w:strike/>
        </w:rPr>
      </w:pPr>
      <w:r w:rsidRPr="007D35D9">
        <w:rPr>
          <w:rFonts w:ascii="Trebuchet MS" w:hAnsi="Trebuchet MS" w:cstheme="minorHAnsi"/>
          <w:noProof/>
        </w:rPr>
        <w:drawing>
          <wp:anchor distT="0" distB="0" distL="114300" distR="114300" simplePos="0" relativeHeight="251658240" behindDoc="0" locked="0" layoutInCell="1" allowOverlap="0" wp14:anchorId="64A71473" wp14:editId="78C86CB8">
            <wp:simplePos x="0" y="0"/>
            <wp:positionH relativeFrom="column">
              <wp:posOffset>9411</wp:posOffset>
            </wp:positionH>
            <wp:positionV relativeFrom="paragraph">
              <wp:posOffset>-197639</wp:posOffset>
            </wp:positionV>
            <wp:extent cx="588645" cy="696595"/>
            <wp:effectExtent l="0" t="0" r="0" b="0"/>
            <wp:wrapSquare wrapText="bothSides"/>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7"/>
                    <a:stretch>
                      <a:fillRect/>
                    </a:stretch>
                  </pic:blipFill>
                  <pic:spPr>
                    <a:xfrm>
                      <a:off x="0" y="0"/>
                      <a:ext cx="588645" cy="696595"/>
                    </a:xfrm>
                    <a:prstGeom prst="rect">
                      <a:avLst/>
                    </a:prstGeom>
                  </pic:spPr>
                </pic:pic>
              </a:graphicData>
            </a:graphic>
          </wp:anchor>
        </w:drawing>
      </w:r>
      <w:r w:rsidRPr="007D35D9">
        <w:rPr>
          <w:rFonts w:ascii="Trebuchet MS" w:eastAsia="Arial" w:hAnsi="Trebuchet MS" w:cstheme="minorHAnsi"/>
          <w:b/>
        </w:rPr>
        <w:t xml:space="preserve">Grimsby Town Football Club </w:t>
      </w:r>
    </w:p>
    <w:p w14:paraId="3119BF93" w14:textId="3D514CC0" w:rsidR="000B5FBF" w:rsidRPr="007D35D9" w:rsidRDefault="000B5FBF">
      <w:pPr>
        <w:spacing w:after="259" w:line="259" w:lineRule="auto"/>
        <w:ind w:left="25"/>
        <w:jc w:val="left"/>
        <w:rPr>
          <w:rFonts w:ascii="Trebuchet MS" w:eastAsia="Arial" w:hAnsi="Trebuchet MS" w:cstheme="minorHAnsi"/>
          <w:b/>
        </w:rPr>
      </w:pPr>
    </w:p>
    <w:p w14:paraId="72FA2C3A" w14:textId="77777777" w:rsidR="00281E59" w:rsidRPr="007D35D9" w:rsidRDefault="00281E59">
      <w:pPr>
        <w:spacing w:after="259" w:line="259" w:lineRule="auto"/>
        <w:ind w:left="25"/>
        <w:jc w:val="left"/>
        <w:rPr>
          <w:rFonts w:ascii="Trebuchet MS" w:eastAsia="Arial" w:hAnsi="Trebuchet MS" w:cstheme="minorHAnsi"/>
          <w:b/>
        </w:rPr>
      </w:pPr>
    </w:p>
    <w:p w14:paraId="76A83908" w14:textId="427F9388" w:rsidR="0080675C" w:rsidRPr="007D35D9" w:rsidRDefault="003D2D6F">
      <w:pPr>
        <w:spacing w:after="259" w:line="259" w:lineRule="auto"/>
        <w:ind w:left="25"/>
        <w:jc w:val="left"/>
        <w:rPr>
          <w:rFonts w:ascii="Trebuchet MS" w:hAnsi="Trebuchet MS" w:cstheme="minorHAnsi"/>
        </w:rPr>
      </w:pPr>
      <w:r>
        <w:rPr>
          <w:rFonts w:ascii="Trebuchet MS" w:hAnsi="Trebuchet MS" w:cstheme="minorHAnsi"/>
          <w:b/>
          <w:bCs/>
        </w:rPr>
        <w:t>Social Media Assistant</w:t>
      </w:r>
      <w:r w:rsidR="00A6682C">
        <w:rPr>
          <w:rFonts w:ascii="Trebuchet MS" w:eastAsia="Arial" w:hAnsi="Trebuchet MS" w:cstheme="minorHAnsi"/>
          <w:b/>
        </w:rPr>
        <w:t xml:space="preserve"> </w:t>
      </w:r>
      <w:r w:rsidR="00565EF5">
        <w:rPr>
          <w:rFonts w:ascii="Trebuchet MS" w:eastAsia="Arial" w:hAnsi="Trebuchet MS" w:cstheme="minorHAnsi"/>
          <w:b/>
        </w:rPr>
        <w:t>–</w:t>
      </w:r>
      <w:r w:rsidR="00060ACA" w:rsidRPr="007D35D9">
        <w:rPr>
          <w:rFonts w:ascii="Trebuchet MS" w:eastAsia="Arial" w:hAnsi="Trebuchet MS" w:cstheme="minorHAnsi"/>
          <w:b/>
        </w:rPr>
        <w:t xml:space="preserve"> </w:t>
      </w:r>
      <w:r w:rsidR="00565EF5">
        <w:rPr>
          <w:rFonts w:ascii="Trebuchet MS" w:eastAsia="Arial" w:hAnsi="Trebuchet MS" w:cstheme="minorHAnsi"/>
          <w:b/>
        </w:rPr>
        <w:t>Women’s First Team -</w:t>
      </w:r>
      <w:r w:rsidR="005E075E">
        <w:rPr>
          <w:rFonts w:ascii="Trebuchet MS" w:eastAsia="Arial" w:hAnsi="Trebuchet MS" w:cstheme="minorHAnsi"/>
          <w:b/>
        </w:rPr>
        <w:t xml:space="preserve"> </w:t>
      </w:r>
      <w:r w:rsidR="00060ACA" w:rsidRPr="007D35D9">
        <w:rPr>
          <w:rFonts w:ascii="Trebuchet MS" w:eastAsia="Arial" w:hAnsi="Trebuchet MS" w:cstheme="minorHAnsi"/>
          <w:b/>
        </w:rPr>
        <w:t>Job Description</w:t>
      </w:r>
    </w:p>
    <w:p w14:paraId="69E1DAC9" w14:textId="77777777" w:rsidR="0080675C" w:rsidRPr="007D35D9" w:rsidRDefault="00060ACA">
      <w:pPr>
        <w:spacing w:after="259"/>
        <w:ind w:left="-5"/>
        <w:rPr>
          <w:rFonts w:ascii="Trebuchet MS" w:hAnsi="Trebuchet MS" w:cstheme="minorHAnsi"/>
        </w:rPr>
      </w:pPr>
      <w:r w:rsidRPr="007D35D9">
        <w:rPr>
          <w:rFonts w:ascii="Trebuchet MS" w:hAnsi="Trebuchet MS" w:cstheme="minorHAnsi"/>
        </w:rPr>
        <w:t xml:space="preserve">We don’t just work for Grimsby Town Football Club — we </w:t>
      </w:r>
      <w:r w:rsidRPr="007D35D9">
        <w:rPr>
          <w:rFonts w:ascii="Trebuchet MS" w:hAnsi="Trebuchet MS" w:cstheme="minorHAnsi"/>
          <w:i/>
        </w:rPr>
        <w:t>are</w:t>
      </w:r>
      <w:r w:rsidRPr="007D35D9">
        <w:rPr>
          <w:rFonts w:ascii="Trebuchet MS" w:hAnsi="Trebuchet MS" w:cstheme="minorHAnsi"/>
        </w:rPr>
        <w:t xml:space="preserve"> Grimsby Town Football Club. It’s a remarkable story that began in 1878 and has continued uninterrupted ever since. </w:t>
      </w:r>
    </w:p>
    <w:p w14:paraId="1893508D" w14:textId="77777777" w:rsidR="0080675C" w:rsidRPr="007D35D9" w:rsidRDefault="00060ACA">
      <w:pPr>
        <w:spacing w:after="259"/>
        <w:ind w:left="-5"/>
        <w:rPr>
          <w:rFonts w:ascii="Trebuchet MS" w:hAnsi="Trebuchet MS" w:cstheme="minorHAnsi"/>
        </w:rPr>
      </w:pPr>
      <w:r w:rsidRPr="007D35D9">
        <w:rPr>
          <w:rFonts w:ascii="Trebuchet MS" w:hAnsi="Trebuchet MS" w:cstheme="minorHAnsi"/>
        </w:rPr>
        <w:t xml:space="preserve">There is nothing bigger and nothing more powerful in uniting so many people — through purpose, passion and pride — than a football club. It’s people’s identity. It’s their family; their heritage. It’s where they belong. This is something that cannot be undone. The bond, ties and loyalty are forever. And by being here, we are part of the story. </w:t>
      </w:r>
    </w:p>
    <w:p w14:paraId="6685EA8A" w14:textId="77777777" w:rsidR="0080675C" w:rsidRPr="007D35D9" w:rsidRDefault="00060ACA">
      <w:pPr>
        <w:spacing w:after="259"/>
        <w:ind w:left="-5"/>
        <w:rPr>
          <w:rFonts w:ascii="Trebuchet MS" w:hAnsi="Trebuchet MS" w:cstheme="minorHAnsi"/>
        </w:rPr>
      </w:pPr>
      <w:r w:rsidRPr="007D35D9">
        <w:rPr>
          <w:rFonts w:ascii="Trebuchet MS" w:hAnsi="Trebuchet MS" w:cstheme="minorHAnsi"/>
        </w:rPr>
        <w:t xml:space="preserve">This is no ordinary job. This is an extraordinary opportunity. We are more than staff, players, managers, coaches, analysists, physios, stewards and volunteers. We are friends, supporters, promoters, entertainers, role models and, in some cases, idols and legends. But we cannot be any of these things without each other. </w:t>
      </w:r>
    </w:p>
    <w:p w14:paraId="3A83AE9D" w14:textId="2A756D7A" w:rsidR="0080675C" w:rsidRPr="007D35D9" w:rsidRDefault="00060ACA">
      <w:pPr>
        <w:ind w:left="-5"/>
        <w:rPr>
          <w:rFonts w:ascii="Trebuchet MS" w:hAnsi="Trebuchet MS" w:cstheme="minorHAnsi"/>
        </w:rPr>
      </w:pPr>
      <w:r w:rsidRPr="007D35D9">
        <w:rPr>
          <w:rFonts w:ascii="Trebuchet MS" w:hAnsi="Trebuchet MS" w:cstheme="minorHAnsi"/>
        </w:rPr>
        <w:t xml:space="preserve">None of us is bigger than all of us. Every day, we strive for better. We are a football club, but we’re at the heart of something much bigger. A club formed from its community now has the power to define its community. We are today’s authors of this black and white story. </w:t>
      </w:r>
    </w:p>
    <w:p w14:paraId="75F5B7A2" w14:textId="77777777" w:rsidR="009025F4" w:rsidRPr="007D35D9" w:rsidRDefault="009025F4">
      <w:pPr>
        <w:ind w:left="-5"/>
        <w:rPr>
          <w:rFonts w:ascii="Trebuchet MS" w:hAnsi="Trebuchet MS" w:cstheme="minorHAnsi"/>
        </w:rPr>
      </w:pPr>
    </w:p>
    <w:p w14:paraId="04C22B59" w14:textId="64CAE2EC" w:rsidR="00180587" w:rsidRPr="007D35D9" w:rsidRDefault="00060ACA">
      <w:pPr>
        <w:ind w:left="-5"/>
        <w:rPr>
          <w:rFonts w:ascii="Trebuchet MS" w:hAnsi="Trebuchet MS" w:cstheme="minorHAnsi"/>
        </w:rPr>
      </w:pPr>
      <w:r w:rsidRPr="007D35D9">
        <w:rPr>
          <w:rFonts w:ascii="Trebuchet MS" w:hAnsi="Trebuchet MS" w:cstheme="minorHAnsi"/>
        </w:rPr>
        <w:t>This moment has been 14</w:t>
      </w:r>
      <w:r w:rsidR="00E7389F">
        <w:rPr>
          <w:rFonts w:ascii="Trebuchet MS" w:hAnsi="Trebuchet MS" w:cstheme="minorHAnsi"/>
        </w:rPr>
        <w:t>6</w:t>
      </w:r>
      <w:r w:rsidRPr="007D35D9">
        <w:rPr>
          <w:rFonts w:ascii="Trebuchet MS" w:hAnsi="Trebuchet MS" w:cstheme="minorHAnsi"/>
        </w:rPr>
        <w:t xml:space="preserve"> years in the making. And the next chapter is in our hands. Together, we can achieve greater things. </w:t>
      </w:r>
      <w:r w:rsidR="009025F4" w:rsidRPr="007D35D9">
        <w:rPr>
          <w:rFonts w:ascii="Trebuchet MS" w:hAnsi="Trebuchet MS" w:cstheme="minorHAnsi"/>
        </w:rPr>
        <w:t xml:space="preserve"> And to achieve </w:t>
      </w:r>
      <w:r w:rsidR="00BA489B" w:rsidRPr="007D35D9">
        <w:rPr>
          <w:rFonts w:ascii="Trebuchet MS" w:hAnsi="Trebuchet MS" w:cstheme="minorHAnsi"/>
        </w:rPr>
        <w:t xml:space="preserve">greater things we need a great </w:t>
      </w:r>
      <w:r w:rsidR="005F0F3A" w:rsidRPr="007D35D9">
        <w:rPr>
          <w:rFonts w:ascii="Trebuchet MS" w:hAnsi="Trebuchet MS" w:cstheme="minorHAnsi"/>
        </w:rPr>
        <w:t>team,</w:t>
      </w:r>
      <w:r w:rsidR="00BA489B" w:rsidRPr="007D35D9">
        <w:rPr>
          <w:rFonts w:ascii="Trebuchet MS" w:hAnsi="Trebuchet MS" w:cstheme="minorHAnsi"/>
        </w:rPr>
        <w:t xml:space="preserve"> and this is where you come in</w:t>
      </w:r>
      <w:r w:rsidR="00B91806" w:rsidRPr="007D35D9">
        <w:rPr>
          <w:rFonts w:ascii="Trebuchet MS" w:hAnsi="Trebuchet MS" w:cstheme="minorHAnsi"/>
        </w:rPr>
        <w:t>.</w:t>
      </w:r>
    </w:p>
    <w:p w14:paraId="7C4C5D51" w14:textId="77777777" w:rsidR="00180587" w:rsidRPr="007D35D9" w:rsidRDefault="00180587">
      <w:pPr>
        <w:ind w:left="-5"/>
        <w:rPr>
          <w:rFonts w:ascii="Trebuchet MS" w:hAnsi="Trebuchet MS" w:cstheme="minorHAnsi"/>
        </w:rPr>
      </w:pPr>
    </w:p>
    <w:tbl>
      <w:tblPr>
        <w:tblStyle w:val="TableGrid"/>
        <w:tblW w:w="9620" w:type="dxa"/>
        <w:tblInd w:w="-108" w:type="dxa"/>
        <w:tblCellMar>
          <w:top w:w="50" w:type="dxa"/>
          <w:left w:w="108" w:type="dxa"/>
          <w:bottom w:w="5" w:type="dxa"/>
          <w:right w:w="115" w:type="dxa"/>
        </w:tblCellMar>
        <w:tblLook w:val="04A0" w:firstRow="1" w:lastRow="0" w:firstColumn="1" w:lastColumn="0" w:noHBand="0" w:noVBand="1"/>
      </w:tblPr>
      <w:tblGrid>
        <w:gridCol w:w="2405"/>
        <w:gridCol w:w="7215"/>
      </w:tblGrid>
      <w:tr w:rsidR="0080675C" w:rsidRPr="007D35D9" w14:paraId="0F16856D" w14:textId="77777777" w:rsidTr="006002BF">
        <w:trPr>
          <w:trHeight w:val="464"/>
        </w:trPr>
        <w:tc>
          <w:tcPr>
            <w:tcW w:w="2405" w:type="dxa"/>
            <w:tcBorders>
              <w:top w:val="single" w:sz="4" w:space="0" w:color="000000"/>
              <w:left w:val="single" w:sz="4" w:space="0" w:color="000000"/>
              <w:bottom w:val="single" w:sz="4" w:space="0" w:color="000000"/>
              <w:right w:val="single" w:sz="4" w:space="0" w:color="000000"/>
            </w:tcBorders>
          </w:tcPr>
          <w:p w14:paraId="563FFAE9" w14:textId="77777777" w:rsidR="0080675C" w:rsidRPr="007D35D9" w:rsidRDefault="00060ACA">
            <w:pPr>
              <w:spacing w:after="0" w:line="259" w:lineRule="auto"/>
              <w:ind w:left="0" w:firstLine="0"/>
              <w:jc w:val="left"/>
              <w:rPr>
                <w:rFonts w:ascii="Trebuchet MS" w:hAnsi="Trebuchet MS" w:cstheme="minorHAnsi"/>
              </w:rPr>
            </w:pPr>
            <w:r w:rsidRPr="007D35D9">
              <w:rPr>
                <w:rFonts w:ascii="Trebuchet MS" w:hAnsi="Trebuchet MS" w:cstheme="minorHAnsi"/>
                <w:b/>
              </w:rPr>
              <w:t xml:space="preserve">Job Title </w:t>
            </w:r>
          </w:p>
        </w:tc>
        <w:tc>
          <w:tcPr>
            <w:tcW w:w="7215" w:type="dxa"/>
            <w:tcBorders>
              <w:top w:val="single" w:sz="4" w:space="0" w:color="000000"/>
              <w:left w:val="single" w:sz="4" w:space="0" w:color="000000"/>
              <w:bottom w:val="single" w:sz="4" w:space="0" w:color="000000"/>
              <w:right w:val="single" w:sz="4" w:space="0" w:color="000000"/>
            </w:tcBorders>
          </w:tcPr>
          <w:p w14:paraId="6F89A89D" w14:textId="3EFD4BE3" w:rsidR="0080675C" w:rsidRPr="007D35D9" w:rsidRDefault="003D2D6F">
            <w:pPr>
              <w:spacing w:after="0" w:line="259" w:lineRule="auto"/>
              <w:ind w:left="0" w:firstLine="0"/>
              <w:jc w:val="left"/>
              <w:rPr>
                <w:rFonts w:ascii="Trebuchet MS" w:hAnsi="Trebuchet MS" w:cstheme="minorHAnsi"/>
              </w:rPr>
            </w:pPr>
            <w:r>
              <w:rPr>
                <w:rFonts w:ascii="Trebuchet MS" w:hAnsi="Trebuchet MS" w:cstheme="minorHAnsi"/>
              </w:rPr>
              <w:t>Social Media Assistant</w:t>
            </w:r>
            <w:r w:rsidR="005E075E">
              <w:rPr>
                <w:rFonts w:ascii="Trebuchet MS" w:hAnsi="Trebuchet MS" w:cstheme="minorHAnsi"/>
              </w:rPr>
              <w:t xml:space="preserve"> – Women’s First Team</w:t>
            </w:r>
          </w:p>
        </w:tc>
      </w:tr>
      <w:tr w:rsidR="0080675C" w:rsidRPr="007D35D9" w14:paraId="795D2B22" w14:textId="77777777" w:rsidTr="006002BF">
        <w:trPr>
          <w:trHeight w:val="463"/>
        </w:trPr>
        <w:tc>
          <w:tcPr>
            <w:tcW w:w="2405" w:type="dxa"/>
            <w:tcBorders>
              <w:top w:val="single" w:sz="4" w:space="0" w:color="000000"/>
              <w:left w:val="single" w:sz="4" w:space="0" w:color="000000"/>
              <w:bottom w:val="single" w:sz="4" w:space="0" w:color="000000"/>
              <w:right w:val="single" w:sz="4" w:space="0" w:color="000000"/>
            </w:tcBorders>
          </w:tcPr>
          <w:p w14:paraId="5F3854FA" w14:textId="77777777" w:rsidR="0080675C" w:rsidRPr="007D35D9" w:rsidRDefault="00060ACA">
            <w:pPr>
              <w:spacing w:after="0" w:line="259" w:lineRule="auto"/>
              <w:ind w:left="0" w:firstLine="0"/>
              <w:jc w:val="left"/>
              <w:rPr>
                <w:rFonts w:ascii="Trebuchet MS" w:hAnsi="Trebuchet MS" w:cstheme="minorHAnsi"/>
              </w:rPr>
            </w:pPr>
            <w:r w:rsidRPr="007D35D9">
              <w:rPr>
                <w:rFonts w:ascii="Trebuchet MS" w:hAnsi="Trebuchet MS" w:cstheme="minorHAnsi"/>
                <w:b/>
              </w:rPr>
              <w:t xml:space="preserve">Line Manager </w:t>
            </w:r>
          </w:p>
        </w:tc>
        <w:tc>
          <w:tcPr>
            <w:tcW w:w="7215" w:type="dxa"/>
            <w:tcBorders>
              <w:top w:val="single" w:sz="4" w:space="0" w:color="000000"/>
              <w:left w:val="single" w:sz="4" w:space="0" w:color="000000"/>
              <w:bottom w:val="single" w:sz="4" w:space="0" w:color="000000"/>
              <w:right w:val="single" w:sz="4" w:space="0" w:color="000000"/>
            </w:tcBorders>
          </w:tcPr>
          <w:p w14:paraId="0F20D377" w14:textId="5051D783" w:rsidR="0080675C" w:rsidRPr="007D35D9" w:rsidRDefault="003D2D6F">
            <w:pPr>
              <w:spacing w:after="0" w:line="259" w:lineRule="auto"/>
              <w:ind w:left="0" w:firstLine="0"/>
              <w:jc w:val="left"/>
              <w:rPr>
                <w:rFonts w:ascii="Trebuchet MS" w:hAnsi="Trebuchet MS" w:cstheme="minorHAnsi"/>
              </w:rPr>
            </w:pPr>
            <w:r>
              <w:rPr>
                <w:rFonts w:ascii="Trebuchet MS" w:hAnsi="Trebuchet MS" w:cstheme="minorHAnsi"/>
              </w:rPr>
              <w:t>Head of Community Projects</w:t>
            </w:r>
          </w:p>
        </w:tc>
      </w:tr>
      <w:tr w:rsidR="0080675C" w:rsidRPr="007D35D9" w14:paraId="074755A4" w14:textId="77777777" w:rsidTr="006002BF">
        <w:trPr>
          <w:trHeight w:val="464"/>
        </w:trPr>
        <w:tc>
          <w:tcPr>
            <w:tcW w:w="2405" w:type="dxa"/>
            <w:tcBorders>
              <w:top w:val="single" w:sz="4" w:space="0" w:color="000000"/>
              <w:left w:val="single" w:sz="4" w:space="0" w:color="000000"/>
              <w:bottom w:val="single" w:sz="4" w:space="0" w:color="000000"/>
              <w:right w:val="single" w:sz="4" w:space="0" w:color="000000"/>
            </w:tcBorders>
          </w:tcPr>
          <w:p w14:paraId="064CAC52" w14:textId="77777777" w:rsidR="0080675C" w:rsidRPr="007D35D9" w:rsidRDefault="00060ACA">
            <w:pPr>
              <w:spacing w:after="0" w:line="259" w:lineRule="auto"/>
              <w:ind w:left="0" w:firstLine="0"/>
              <w:jc w:val="left"/>
              <w:rPr>
                <w:rFonts w:ascii="Trebuchet MS" w:hAnsi="Trebuchet MS" w:cstheme="minorHAnsi"/>
              </w:rPr>
            </w:pPr>
            <w:r w:rsidRPr="007D35D9">
              <w:rPr>
                <w:rFonts w:ascii="Trebuchet MS" w:hAnsi="Trebuchet MS" w:cstheme="minorHAnsi"/>
                <w:b/>
              </w:rPr>
              <w:t xml:space="preserve">Contract </w:t>
            </w:r>
          </w:p>
        </w:tc>
        <w:tc>
          <w:tcPr>
            <w:tcW w:w="7215" w:type="dxa"/>
            <w:tcBorders>
              <w:top w:val="single" w:sz="4" w:space="0" w:color="000000"/>
              <w:left w:val="single" w:sz="4" w:space="0" w:color="000000"/>
              <w:bottom w:val="single" w:sz="4" w:space="0" w:color="000000"/>
              <w:right w:val="single" w:sz="4" w:space="0" w:color="000000"/>
            </w:tcBorders>
          </w:tcPr>
          <w:p w14:paraId="467B67BB" w14:textId="2DF08656" w:rsidR="0080675C" w:rsidRPr="007D35D9" w:rsidRDefault="00E7389F">
            <w:pPr>
              <w:spacing w:after="0" w:line="259" w:lineRule="auto"/>
              <w:ind w:left="0" w:firstLine="0"/>
              <w:jc w:val="left"/>
              <w:rPr>
                <w:rFonts w:ascii="Trebuchet MS" w:hAnsi="Trebuchet MS" w:cstheme="minorHAnsi"/>
              </w:rPr>
            </w:pPr>
            <w:r>
              <w:rPr>
                <w:rFonts w:ascii="Trebuchet MS" w:hAnsi="Trebuchet MS" w:cstheme="minorHAnsi"/>
              </w:rPr>
              <w:t>Casual</w:t>
            </w:r>
          </w:p>
        </w:tc>
      </w:tr>
      <w:tr w:rsidR="0080675C" w:rsidRPr="007D35D9" w14:paraId="26290BFB" w14:textId="77777777" w:rsidTr="006002BF">
        <w:trPr>
          <w:trHeight w:val="463"/>
        </w:trPr>
        <w:tc>
          <w:tcPr>
            <w:tcW w:w="2405" w:type="dxa"/>
            <w:tcBorders>
              <w:top w:val="single" w:sz="4" w:space="0" w:color="000000"/>
              <w:left w:val="single" w:sz="4" w:space="0" w:color="000000"/>
              <w:bottom w:val="single" w:sz="4" w:space="0" w:color="000000"/>
              <w:right w:val="single" w:sz="4" w:space="0" w:color="000000"/>
            </w:tcBorders>
          </w:tcPr>
          <w:p w14:paraId="4D7800DA" w14:textId="3DA4280B" w:rsidR="0080675C" w:rsidRPr="007D35D9" w:rsidRDefault="006002BF">
            <w:pPr>
              <w:spacing w:after="0" w:line="259" w:lineRule="auto"/>
              <w:ind w:left="0" w:firstLine="0"/>
              <w:jc w:val="left"/>
              <w:rPr>
                <w:rFonts w:ascii="Trebuchet MS" w:hAnsi="Trebuchet MS" w:cstheme="minorHAnsi"/>
              </w:rPr>
            </w:pPr>
            <w:r w:rsidRPr="007D35D9">
              <w:rPr>
                <w:rFonts w:ascii="Trebuchet MS" w:hAnsi="Trebuchet MS" w:cstheme="minorHAnsi"/>
                <w:b/>
              </w:rPr>
              <w:t>Salary</w:t>
            </w:r>
            <w:r w:rsidR="00060ACA" w:rsidRPr="007D35D9">
              <w:rPr>
                <w:rFonts w:ascii="Trebuchet MS" w:hAnsi="Trebuchet MS" w:cstheme="minorHAnsi"/>
                <w:b/>
              </w:rPr>
              <w:t xml:space="preserve"> </w:t>
            </w:r>
          </w:p>
        </w:tc>
        <w:tc>
          <w:tcPr>
            <w:tcW w:w="7215" w:type="dxa"/>
            <w:tcBorders>
              <w:top w:val="single" w:sz="4" w:space="0" w:color="000000"/>
              <w:left w:val="single" w:sz="4" w:space="0" w:color="000000"/>
              <w:bottom w:val="single" w:sz="4" w:space="0" w:color="000000"/>
              <w:right w:val="single" w:sz="4" w:space="0" w:color="000000"/>
            </w:tcBorders>
          </w:tcPr>
          <w:p w14:paraId="0FC57BBF" w14:textId="56BD10DF" w:rsidR="001A02BB" w:rsidRPr="007D35D9" w:rsidRDefault="003D2D6F">
            <w:pPr>
              <w:spacing w:after="0" w:line="259" w:lineRule="auto"/>
              <w:ind w:left="0" w:firstLine="0"/>
              <w:jc w:val="left"/>
              <w:rPr>
                <w:rFonts w:ascii="Trebuchet MS" w:hAnsi="Trebuchet MS" w:cstheme="minorHAnsi"/>
                <w:color w:val="auto"/>
              </w:rPr>
            </w:pPr>
            <w:r>
              <w:rPr>
                <w:rFonts w:ascii="Trebuchet MS" w:hAnsi="Trebuchet MS" w:cstheme="minorHAnsi"/>
                <w:color w:val="auto"/>
              </w:rPr>
              <w:t xml:space="preserve">Voluntary – </w:t>
            </w:r>
            <w:r w:rsidRPr="006B5515">
              <w:rPr>
                <w:rFonts w:ascii="Trebuchet MS" w:hAnsi="Trebuchet MS" w:cstheme="minorHAnsi"/>
                <w:color w:val="000000" w:themeColor="text1"/>
              </w:rPr>
              <w:t>with expenses for travel to away games covered</w:t>
            </w:r>
            <w:r w:rsidR="006B5515" w:rsidRPr="006B5515">
              <w:rPr>
                <w:rFonts w:ascii="Trebuchet MS" w:hAnsi="Trebuchet MS" w:cstheme="minorHAnsi"/>
                <w:color w:val="000000" w:themeColor="text1"/>
              </w:rPr>
              <w:t>. CPD opportunities will be available for the successful candidate.</w:t>
            </w:r>
          </w:p>
        </w:tc>
      </w:tr>
      <w:tr w:rsidR="00ED6637" w:rsidRPr="007D35D9" w14:paraId="75CDEE89" w14:textId="77777777" w:rsidTr="006002BF">
        <w:trPr>
          <w:trHeight w:val="463"/>
        </w:trPr>
        <w:tc>
          <w:tcPr>
            <w:tcW w:w="2405" w:type="dxa"/>
            <w:tcBorders>
              <w:top w:val="single" w:sz="4" w:space="0" w:color="000000"/>
              <w:left w:val="single" w:sz="4" w:space="0" w:color="000000"/>
              <w:bottom w:val="single" w:sz="4" w:space="0" w:color="000000"/>
              <w:right w:val="single" w:sz="4" w:space="0" w:color="000000"/>
            </w:tcBorders>
          </w:tcPr>
          <w:p w14:paraId="2DE44468" w14:textId="7844FF05" w:rsidR="00ED6637" w:rsidRPr="007D35D9" w:rsidRDefault="00ED6637">
            <w:pPr>
              <w:spacing w:after="0" w:line="259" w:lineRule="auto"/>
              <w:ind w:left="0" w:firstLine="0"/>
              <w:jc w:val="left"/>
              <w:rPr>
                <w:rFonts w:ascii="Trebuchet MS" w:hAnsi="Trebuchet MS" w:cstheme="minorHAnsi"/>
                <w:b/>
              </w:rPr>
            </w:pPr>
            <w:r>
              <w:rPr>
                <w:rFonts w:ascii="Trebuchet MS" w:hAnsi="Trebuchet MS" w:cstheme="minorHAnsi"/>
                <w:b/>
              </w:rPr>
              <w:t>Location</w:t>
            </w:r>
          </w:p>
        </w:tc>
        <w:tc>
          <w:tcPr>
            <w:tcW w:w="7215" w:type="dxa"/>
            <w:tcBorders>
              <w:top w:val="single" w:sz="4" w:space="0" w:color="000000"/>
              <w:left w:val="single" w:sz="4" w:space="0" w:color="000000"/>
              <w:bottom w:val="single" w:sz="4" w:space="0" w:color="000000"/>
              <w:right w:val="single" w:sz="4" w:space="0" w:color="000000"/>
            </w:tcBorders>
          </w:tcPr>
          <w:p w14:paraId="29211922" w14:textId="0E03FDC2" w:rsidR="00ED6637" w:rsidRDefault="00ED6637">
            <w:pPr>
              <w:spacing w:after="0" w:line="259" w:lineRule="auto"/>
              <w:ind w:left="0" w:firstLine="0"/>
              <w:jc w:val="left"/>
              <w:rPr>
                <w:rFonts w:ascii="Trebuchet MS" w:hAnsi="Trebuchet MS" w:cstheme="minorHAnsi"/>
                <w:color w:val="auto"/>
              </w:rPr>
            </w:pPr>
            <w:proofErr w:type="spellStart"/>
            <w:r>
              <w:rPr>
                <w:rFonts w:ascii="Trebuchet MS" w:hAnsi="Trebuchet MS" w:cstheme="minorHAnsi"/>
                <w:color w:val="auto"/>
              </w:rPr>
              <w:t>Cle</w:t>
            </w:r>
            <w:bookmarkStart w:id="0" w:name="_GoBack"/>
            <w:bookmarkEnd w:id="0"/>
            <w:r>
              <w:rPr>
                <w:rFonts w:ascii="Trebuchet MS" w:hAnsi="Trebuchet MS" w:cstheme="minorHAnsi"/>
                <w:color w:val="auto"/>
              </w:rPr>
              <w:t>e</w:t>
            </w:r>
            <w:proofErr w:type="spellEnd"/>
            <w:r>
              <w:rPr>
                <w:rFonts w:ascii="Trebuchet MS" w:hAnsi="Trebuchet MS" w:cstheme="minorHAnsi"/>
                <w:color w:val="auto"/>
              </w:rPr>
              <w:t xml:space="preserve"> Fields</w:t>
            </w:r>
            <w:r w:rsidR="003D2D6F">
              <w:rPr>
                <w:rFonts w:ascii="Trebuchet MS" w:hAnsi="Trebuchet MS" w:cstheme="minorHAnsi"/>
                <w:color w:val="auto"/>
              </w:rPr>
              <w:t>, opposition venue</w:t>
            </w:r>
            <w:r w:rsidR="008D7EE9">
              <w:rPr>
                <w:rFonts w:ascii="Trebuchet MS" w:hAnsi="Trebuchet MS" w:cstheme="minorHAnsi"/>
                <w:color w:val="auto"/>
              </w:rPr>
              <w:t>s</w:t>
            </w:r>
            <w:r>
              <w:rPr>
                <w:rFonts w:ascii="Trebuchet MS" w:hAnsi="Trebuchet MS" w:cstheme="minorHAnsi"/>
                <w:color w:val="auto"/>
              </w:rPr>
              <w:t xml:space="preserve"> and Blundell Park</w:t>
            </w:r>
          </w:p>
        </w:tc>
      </w:tr>
      <w:tr w:rsidR="0080675C" w:rsidRPr="007D35D9" w14:paraId="0EF1085C" w14:textId="77777777" w:rsidTr="006002BF">
        <w:trPr>
          <w:trHeight w:val="816"/>
        </w:trPr>
        <w:tc>
          <w:tcPr>
            <w:tcW w:w="2405" w:type="dxa"/>
            <w:tcBorders>
              <w:top w:val="single" w:sz="4" w:space="0" w:color="000000"/>
              <w:left w:val="single" w:sz="4" w:space="0" w:color="000000"/>
              <w:bottom w:val="single" w:sz="4" w:space="0" w:color="000000"/>
              <w:right w:val="single" w:sz="4" w:space="0" w:color="000000"/>
            </w:tcBorders>
            <w:vAlign w:val="center"/>
          </w:tcPr>
          <w:p w14:paraId="28805204" w14:textId="77777777" w:rsidR="0080675C" w:rsidRPr="007D35D9" w:rsidRDefault="00060ACA">
            <w:pPr>
              <w:spacing w:after="0" w:line="259" w:lineRule="auto"/>
              <w:ind w:left="0" w:firstLine="0"/>
              <w:jc w:val="left"/>
              <w:rPr>
                <w:rFonts w:ascii="Trebuchet MS" w:hAnsi="Trebuchet MS" w:cstheme="minorHAnsi"/>
              </w:rPr>
            </w:pPr>
            <w:r w:rsidRPr="007D35D9">
              <w:rPr>
                <w:rFonts w:ascii="Trebuchet MS" w:hAnsi="Trebuchet MS" w:cstheme="minorHAnsi"/>
                <w:b/>
              </w:rPr>
              <w:t xml:space="preserve">Key internal relationships </w:t>
            </w:r>
          </w:p>
        </w:tc>
        <w:tc>
          <w:tcPr>
            <w:tcW w:w="7215" w:type="dxa"/>
            <w:tcBorders>
              <w:top w:val="single" w:sz="4" w:space="0" w:color="000000"/>
              <w:left w:val="single" w:sz="4" w:space="0" w:color="000000"/>
              <w:bottom w:val="single" w:sz="4" w:space="0" w:color="000000"/>
              <w:right w:val="single" w:sz="4" w:space="0" w:color="000000"/>
            </w:tcBorders>
          </w:tcPr>
          <w:p w14:paraId="21608592" w14:textId="1362A807" w:rsidR="0080675C" w:rsidRPr="007D35D9" w:rsidRDefault="00ED6637" w:rsidP="003D2D6F">
            <w:pPr>
              <w:spacing w:after="0" w:line="259" w:lineRule="auto"/>
              <w:ind w:left="0" w:firstLine="0"/>
              <w:jc w:val="left"/>
              <w:rPr>
                <w:rFonts w:ascii="Trebuchet MS" w:hAnsi="Trebuchet MS" w:cstheme="minorHAnsi"/>
              </w:rPr>
            </w:pPr>
            <w:r>
              <w:rPr>
                <w:rFonts w:ascii="Trebuchet MS" w:hAnsi="Trebuchet MS" w:cstheme="minorHAnsi"/>
              </w:rPr>
              <w:t xml:space="preserve">Women’s First Team Head Coach, </w:t>
            </w:r>
            <w:r w:rsidR="001A02BB">
              <w:rPr>
                <w:rFonts w:ascii="Trebuchet MS" w:hAnsi="Trebuchet MS" w:cstheme="minorHAnsi"/>
              </w:rPr>
              <w:t>Community Director</w:t>
            </w:r>
            <w:r>
              <w:rPr>
                <w:rFonts w:ascii="Trebuchet MS" w:hAnsi="Trebuchet MS" w:cstheme="minorHAnsi"/>
              </w:rPr>
              <w:t xml:space="preserve">, </w:t>
            </w:r>
            <w:r w:rsidR="00E7389F">
              <w:rPr>
                <w:rFonts w:ascii="Trebuchet MS" w:hAnsi="Trebuchet MS" w:cstheme="minorHAnsi"/>
              </w:rPr>
              <w:t>Head of Community Projects, Football Club media team</w:t>
            </w:r>
          </w:p>
        </w:tc>
      </w:tr>
      <w:tr w:rsidR="00ED6637" w:rsidRPr="007D35D9" w14:paraId="565CC24D" w14:textId="77777777" w:rsidTr="005F0625">
        <w:trPr>
          <w:trHeight w:val="1150"/>
        </w:trPr>
        <w:tc>
          <w:tcPr>
            <w:tcW w:w="9620" w:type="dxa"/>
            <w:gridSpan w:val="2"/>
            <w:tcBorders>
              <w:top w:val="single" w:sz="4" w:space="0" w:color="000000"/>
              <w:left w:val="single" w:sz="4" w:space="0" w:color="000000"/>
              <w:bottom w:val="single" w:sz="4" w:space="0" w:color="000000"/>
              <w:right w:val="single" w:sz="4" w:space="0" w:color="000000"/>
            </w:tcBorders>
          </w:tcPr>
          <w:p w14:paraId="3F96E1C9" w14:textId="1A609F62" w:rsidR="00ED6637" w:rsidRDefault="00ED6637">
            <w:pPr>
              <w:spacing w:after="0" w:line="259" w:lineRule="auto"/>
              <w:ind w:left="0" w:firstLine="0"/>
              <w:jc w:val="left"/>
              <w:rPr>
                <w:rFonts w:ascii="Trebuchet MS" w:hAnsi="Trebuchet MS" w:cstheme="minorHAnsi"/>
                <w:b/>
              </w:rPr>
            </w:pPr>
            <w:r>
              <w:rPr>
                <w:rFonts w:ascii="Trebuchet MS" w:hAnsi="Trebuchet MS" w:cstheme="minorHAnsi"/>
                <w:b/>
              </w:rPr>
              <w:t>Purpose of the job</w:t>
            </w:r>
          </w:p>
          <w:p w14:paraId="07CF3165" w14:textId="77777777" w:rsidR="00ED6637" w:rsidRDefault="00ED6637">
            <w:pPr>
              <w:spacing w:after="0" w:line="259" w:lineRule="auto"/>
              <w:ind w:left="0" w:firstLine="0"/>
              <w:jc w:val="left"/>
              <w:rPr>
                <w:rFonts w:ascii="Trebuchet MS" w:hAnsi="Trebuchet MS" w:cstheme="minorHAnsi"/>
                <w:b/>
              </w:rPr>
            </w:pPr>
          </w:p>
          <w:p w14:paraId="796AB631" w14:textId="77777777" w:rsidR="00591FEF" w:rsidRDefault="00ED6637">
            <w:pPr>
              <w:spacing w:after="0" w:line="259" w:lineRule="auto"/>
              <w:ind w:left="0" w:firstLine="0"/>
              <w:jc w:val="left"/>
              <w:rPr>
                <w:rFonts w:ascii="Trebuchet MS" w:hAnsi="Trebuchet MS" w:cstheme="minorHAnsi"/>
              </w:rPr>
            </w:pPr>
            <w:r>
              <w:rPr>
                <w:rFonts w:ascii="Trebuchet MS" w:hAnsi="Trebuchet MS" w:cstheme="minorHAnsi"/>
              </w:rPr>
              <w:t xml:space="preserve">At Grimsby Town FC we’re committed to climbing through the leagues. This applies to the men’s and women’s team. </w:t>
            </w:r>
          </w:p>
          <w:p w14:paraId="096975F0" w14:textId="043B53BE" w:rsidR="00ED6637" w:rsidRDefault="00ED6637">
            <w:pPr>
              <w:spacing w:after="0" w:line="259" w:lineRule="auto"/>
              <w:ind w:left="0" w:firstLine="0"/>
              <w:jc w:val="left"/>
              <w:rPr>
                <w:rFonts w:ascii="Trebuchet MS" w:hAnsi="Trebuchet MS" w:cstheme="minorHAnsi"/>
              </w:rPr>
            </w:pPr>
            <w:r>
              <w:rPr>
                <w:rFonts w:ascii="Trebuchet MS" w:hAnsi="Trebuchet MS" w:cstheme="minorHAnsi"/>
              </w:rPr>
              <w:t>We’re looking for a</w:t>
            </w:r>
            <w:r w:rsidR="00E7389F">
              <w:rPr>
                <w:rFonts w:ascii="Trebuchet MS" w:hAnsi="Trebuchet MS" w:cstheme="minorHAnsi"/>
              </w:rPr>
              <w:t xml:space="preserve"> creative and enthusiastic individual to manage </w:t>
            </w:r>
            <w:r w:rsidR="00591FEF">
              <w:rPr>
                <w:rFonts w:ascii="Trebuchet MS" w:hAnsi="Trebuchet MS" w:cstheme="minorHAnsi"/>
              </w:rPr>
              <w:t xml:space="preserve">and improve </w:t>
            </w:r>
            <w:r w:rsidR="00E7389F">
              <w:rPr>
                <w:rFonts w:ascii="Trebuchet MS" w:hAnsi="Trebuchet MS" w:cstheme="minorHAnsi"/>
              </w:rPr>
              <w:t xml:space="preserve">our social media </w:t>
            </w:r>
            <w:r w:rsidR="006B5515">
              <w:rPr>
                <w:rFonts w:ascii="Trebuchet MS" w:hAnsi="Trebuchet MS" w:cstheme="minorHAnsi"/>
              </w:rPr>
              <w:t>coverage</w:t>
            </w:r>
            <w:r w:rsidR="00591FEF">
              <w:rPr>
                <w:rFonts w:ascii="Trebuchet MS" w:hAnsi="Trebuchet MS" w:cstheme="minorHAnsi"/>
              </w:rPr>
              <w:t xml:space="preserve"> for the Women’s team</w:t>
            </w:r>
            <w:r>
              <w:rPr>
                <w:rFonts w:ascii="Trebuchet MS" w:hAnsi="Trebuchet MS" w:cstheme="minorHAnsi"/>
              </w:rPr>
              <w:t>.</w:t>
            </w:r>
            <w:r w:rsidR="00E7389F">
              <w:rPr>
                <w:rFonts w:ascii="Trebuchet MS" w:hAnsi="Trebuchet MS" w:cstheme="minorHAnsi"/>
              </w:rPr>
              <w:t xml:space="preserve"> </w:t>
            </w:r>
          </w:p>
          <w:p w14:paraId="2DDE304F" w14:textId="77777777" w:rsidR="00ED6637" w:rsidRDefault="00ED6637">
            <w:pPr>
              <w:spacing w:after="0" w:line="259" w:lineRule="auto"/>
              <w:ind w:left="0" w:firstLine="0"/>
              <w:jc w:val="left"/>
              <w:rPr>
                <w:rFonts w:ascii="Trebuchet MS" w:hAnsi="Trebuchet MS" w:cstheme="minorHAnsi"/>
              </w:rPr>
            </w:pPr>
          </w:p>
          <w:p w14:paraId="1167CE29" w14:textId="7DD56889" w:rsidR="00A138AB" w:rsidRPr="00ED6637" w:rsidRDefault="00E7389F" w:rsidP="00C65B51">
            <w:pPr>
              <w:spacing w:after="0" w:line="259" w:lineRule="auto"/>
              <w:ind w:left="0" w:firstLine="0"/>
              <w:jc w:val="left"/>
              <w:rPr>
                <w:rFonts w:ascii="Trebuchet MS" w:hAnsi="Trebuchet MS" w:cstheme="minorHAnsi"/>
              </w:rPr>
            </w:pPr>
            <w:r>
              <w:rPr>
                <w:rFonts w:ascii="Trebuchet MS" w:hAnsi="Trebuchet MS" w:cstheme="minorHAnsi"/>
              </w:rPr>
              <w:lastRenderedPageBreak/>
              <w:t>The candidate will play a key role in engaging with our supporters and promoting match days, while also building followers – predominantly on X</w:t>
            </w:r>
            <w:r w:rsidR="00C65B51">
              <w:rPr>
                <w:rFonts w:ascii="Trebuchet MS" w:hAnsi="Trebuchet MS" w:cstheme="minorHAnsi"/>
              </w:rPr>
              <w:t>,</w:t>
            </w:r>
            <w:r>
              <w:rPr>
                <w:rFonts w:ascii="Trebuchet MS" w:hAnsi="Trebuchet MS" w:cstheme="minorHAnsi"/>
              </w:rPr>
              <w:t xml:space="preserve"> </w:t>
            </w:r>
            <w:r w:rsidR="00C65B51">
              <w:rPr>
                <w:rFonts w:ascii="Trebuchet MS" w:hAnsi="Trebuchet MS" w:cstheme="minorHAnsi"/>
              </w:rPr>
              <w:t xml:space="preserve">with the plan to expand </w:t>
            </w:r>
            <w:r>
              <w:rPr>
                <w:rFonts w:ascii="Trebuchet MS" w:hAnsi="Trebuchet MS" w:cstheme="minorHAnsi"/>
              </w:rPr>
              <w:t>onto other platforms</w:t>
            </w:r>
            <w:r w:rsidR="00C65B51">
              <w:rPr>
                <w:rFonts w:ascii="Trebuchet MS" w:hAnsi="Trebuchet MS" w:cstheme="minorHAnsi"/>
              </w:rPr>
              <w:t>.</w:t>
            </w:r>
          </w:p>
        </w:tc>
      </w:tr>
      <w:tr w:rsidR="00F249E9" w:rsidRPr="007D35D9" w14:paraId="5A19B9F5" w14:textId="77777777" w:rsidTr="005F0625">
        <w:trPr>
          <w:trHeight w:val="1150"/>
        </w:trPr>
        <w:tc>
          <w:tcPr>
            <w:tcW w:w="9620" w:type="dxa"/>
            <w:gridSpan w:val="2"/>
            <w:tcBorders>
              <w:top w:val="single" w:sz="4" w:space="0" w:color="000000"/>
              <w:left w:val="single" w:sz="4" w:space="0" w:color="000000"/>
              <w:bottom w:val="single" w:sz="4" w:space="0" w:color="000000"/>
              <w:right w:val="single" w:sz="4" w:space="0" w:color="000000"/>
            </w:tcBorders>
          </w:tcPr>
          <w:p w14:paraId="0D1EC9DB" w14:textId="2553AFFE" w:rsidR="00F249E9" w:rsidRDefault="00F249E9">
            <w:pPr>
              <w:spacing w:after="0" w:line="259" w:lineRule="auto"/>
              <w:ind w:left="0" w:firstLine="0"/>
              <w:jc w:val="left"/>
              <w:rPr>
                <w:rFonts w:ascii="Trebuchet MS" w:hAnsi="Trebuchet MS" w:cstheme="minorHAnsi"/>
                <w:b/>
              </w:rPr>
            </w:pPr>
            <w:r w:rsidRPr="007D35D9">
              <w:rPr>
                <w:rFonts w:ascii="Trebuchet MS" w:hAnsi="Trebuchet MS" w:cstheme="minorHAnsi"/>
                <w:b/>
              </w:rPr>
              <w:lastRenderedPageBreak/>
              <w:t xml:space="preserve">Main Roles &amp; Responsibilities </w:t>
            </w:r>
          </w:p>
          <w:p w14:paraId="42147184" w14:textId="414B1BC6" w:rsidR="00591FEF" w:rsidRPr="00591FEF" w:rsidRDefault="00E7389F" w:rsidP="00ED6637">
            <w:pPr>
              <w:pStyle w:val="ListParagraph"/>
              <w:numPr>
                <w:ilvl w:val="0"/>
                <w:numId w:val="15"/>
              </w:numPr>
              <w:spacing w:after="0" w:line="259" w:lineRule="auto"/>
              <w:jc w:val="left"/>
              <w:rPr>
                <w:rFonts w:ascii="Trebuchet MS" w:hAnsi="Trebuchet MS" w:cstheme="minorHAnsi"/>
                <w:b/>
              </w:rPr>
            </w:pPr>
            <w:r>
              <w:rPr>
                <w:rFonts w:ascii="Trebuchet MS" w:hAnsi="Trebuchet MS" w:cstheme="minorHAnsi"/>
              </w:rPr>
              <w:t>Mana</w:t>
            </w:r>
            <w:r w:rsidR="00C65B51">
              <w:rPr>
                <w:rFonts w:ascii="Trebuchet MS" w:hAnsi="Trebuchet MS" w:cstheme="minorHAnsi"/>
              </w:rPr>
              <w:t xml:space="preserve">ge and update social media for </w:t>
            </w:r>
            <w:r w:rsidR="002F3919">
              <w:rPr>
                <w:rFonts w:ascii="Trebuchet MS" w:hAnsi="Trebuchet MS" w:cstheme="minorHAnsi"/>
              </w:rPr>
              <w:t xml:space="preserve">the </w:t>
            </w:r>
            <w:r w:rsidR="00C65B51">
              <w:rPr>
                <w:rFonts w:ascii="Trebuchet MS" w:hAnsi="Trebuchet MS" w:cstheme="minorHAnsi"/>
              </w:rPr>
              <w:t>w</w:t>
            </w:r>
            <w:r>
              <w:rPr>
                <w:rFonts w:ascii="Trebuchet MS" w:hAnsi="Trebuchet MS" w:cstheme="minorHAnsi"/>
              </w:rPr>
              <w:t xml:space="preserve">omen’s team </w:t>
            </w:r>
            <w:r w:rsidR="00C65B51">
              <w:rPr>
                <w:rFonts w:ascii="Trebuchet MS" w:hAnsi="Trebuchet MS" w:cstheme="minorHAnsi"/>
              </w:rPr>
              <w:t xml:space="preserve">on </w:t>
            </w:r>
            <w:r>
              <w:rPr>
                <w:rFonts w:ascii="Trebuchet MS" w:hAnsi="Trebuchet MS" w:cstheme="minorHAnsi"/>
              </w:rPr>
              <w:t>match days – including match build up, in game updates, final scor</w:t>
            </w:r>
            <w:r w:rsidR="00591FEF">
              <w:rPr>
                <w:rFonts w:ascii="Trebuchet MS" w:hAnsi="Trebuchet MS" w:cstheme="minorHAnsi"/>
              </w:rPr>
              <w:t>es and other updates as required</w:t>
            </w:r>
          </w:p>
          <w:p w14:paraId="6D0364EC" w14:textId="79754B79" w:rsidR="00ED6637" w:rsidRPr="00ED6637" w:rsidRDefault="00591FEF" w:rsidP="00ED6637">
            <w:pPr>
              <w:pStyle w:val="ListParagraph"/>
              <w:numPr>
                <w:ilvl w:val="0"/>
                <w:numId w:val="15"/>
              </w:numPr>
              <w:spacing w:after="0" w:line="259" w:lineRule="auto"/>
              <w:jc w:val="left"/>
              <w:rPr>
                <w:rFonts w:ascii="Trebuchet MS" w:hAnsi="Trebuchet MS" w:cstheme="minorHAnsi"/>
                <w:b/>
              </w:rPr>
            </w:pPr>
            <w:r>
              <w:rPr>
                <w:rFonts w:ascii="Trebuchet MS" w:hAnsi="Trebuchet MS" w:cstheme="minorHAnsi"/>
              </w:rPr>
              <w:t>Create match report</w:t>
            </w:r>
            <w:r w:rsidR="002F3919">
              <w:rPr>
                <w:rFonts w:ascii="Trebuchet MS" w:hAnsi="Trebuchet MS" w:cstheme="minorHAnsi"/>
              </w:rPr>
              <w:t>s</w:t>
            </w:r>
            <w:r>
              <w:rPr>
                <w:rFonts w:ascii="Trebuchet MS" w:hAnsi="Trebuchet MS" w:cstheme="minorHAnsi"/>
              </w:rPr>
              <w:t xml:space="preserve"> the day after a game </w:t>
            </w:r>
            <w:r w:rsidR="00E7389F">
              <w:rPr>
                <w:rFonts w:ascii="Trebuchet MS" w:hAnsi="Trebuchet MS" w:cstheme="minorHAnsi"/>
              </w:rPr>
              <w:t xml:space="preserve"> </w:t>
            </w:r>
          </w:p>
          <w:p w14:paraId="67E3C91E" w14:textId="66EDD612" w:rsidR="001A02BB" w:rsidRPr="001A02BB" w:rsidRDefault="00E7389F" w:rsidP="001A02BB">
            <w:pPr>
              <w:pStyle w:val="ListParagraph"/>
              <w:numPr>
                <w:ilvl w:val="0"/>
                <w:numId w:val="15"/>
              </w:numPr>
              <w:spacing w:after="0" w:line="259" w:lineRule="auto"/>
              <w:jc w:val="left"/>
              <w:rPr>
                <w:rFonts w:ascii="Trebuchet MS" w:hAnsi="Trebuchet MS" w:cstheme="minorHAnsi"/>
                <w:b/>
              </w:rPr>
            </w:pPr>
            <w:r>
              <w:rPr>
                <w:rFonts w:ascii="Trebuchet MS" w:hAnsi="Trebuchet MS" w:cstheme="minorHAnsi"/>
              </w:rPr>
              <w:t xml:space="preserve">Schedule posts ahead of match days to increase interest and </w:t>
            </w:r>
            <w:r w:rsidR="00591FEF">
              <w:rPr>
                <w:rFonts w:ascii="Trebuchet MS" w:hAnsi="Trebuchet MS" w:cstheme="minorHAnsi"/>
              </w:rPr>
              <w:t>engagement</w:t>
            </w:r>
          </w:p>
          <w:p w14:paraId="19BB6F1D" w14:textId="23DD6B47" w:rsidR="00C977A1" w:rsidRPr="00591FEF" w:rsidRDefault="00591FEF" w:rsidP="00ED6637">
            <w:pPr>
              <w:pStyle w:val="ListParagraph"/>
              <w:numPr>
                <w:ilvl w:val="0"/>
                <w:numId w:val="15"/>
              </w:numPr>
              <w:spacing w:after="0" w:line="259" w:lineRule="auto"/>
              <w:jc w:val="left"/>
              <w:rPr>
                <w:rFonts w:ascii="Trebuchet MS" w:hAnsi="Trebuchet MS" w:cstheme="minorHAnsi"/>
                <w:b/>
              </w:rPr>
            </w:pPr>
            <w:r>
              <w:rPr>
                <w:rFonts w:ascii="Trebuchet MS" w:hAnsi="Trebuchet MS" w:cstheme="minorHAnsi"/>
              </w:rPr>
              <w:t xml:space="preserve">Monitor and respond to any </w:t>
            </w:r>
            <w:r w:rsidR="002F3919">
              <w:rPr>
                <w:rFonts w:ascii="Trebuchet MS" w:hAnsi="Trebuchet MS" w:cstheme="minorHAnsi"/>
              </w:rPr>
              <w:t xml:space="preserve">media </w:t>
            </w:r>
            <w:r>
              <w:rPr>
                <w:rFonts w:ascii="Trebuchet MS" w:hAnsi="Trebuchet MS" w:cstheme="minorHAnsi"/>
              </w:rPr>
              <w:t>questions or queries received</w:t>
            </w:r>
          </w:p>
          <w:p w14:paraId="51CB2B52" w14:textId="00694243" w:rsidR="00591FEF" w:rsidRPr="00591FEF" w:rsidRDefault="00591FEF" w:rsidP="00ED6637">
            <w:pPr>
              <w:pStyle w:val="ListParagraph"/>
              <w:numPr>
                <w:ilvl w:val="0"/>
                <w:numId w:val="15"/>
              </w:numPr>
              <w:spacing w:after="0" w:line="259" w:lineRule="auto"/>
              <w:jc w:val="left"/>
              <w:rPr>
                <w:rFonts w:ascii="Trebuchet MS" w:hAnsi="Trebuchet MS" w:cstheme="minorHAnsi"/>
                <w:b/>
              </w:rPr>
            </w:pPr>
            <w:r>
              <w:rPr>
                <w:rFonts w:ascii="Trebuchet MS" w:hAnsi="Trebuchet MS" w:cstheme="minorHAnsi"/>
              </w:rPr>
              <w:t>Work with the Club’s media team to create a social media plan</w:t>
            </w:r>
            <w:r w:rsidR="002F3919">
              <w:rPr>
                <w:rFonts w:ascii="Trebuchet MS" w:hAnsi="Trebuchet MS" w:cstheme="minorHAnsi"/>
              </w:rPr>
              <w:t xml:space="preserve"> to grow followers and engagement</w:t>
            </w:r>
          </w:p>
          <w:p w14:paraId="66611098" w14:textId="54DDE23D" w:rsidR="00591FEF" w:rsidRPr="00ED6637" w:rsidRDefault="002F3919" w:rsidP="00ED6637">
            <w:pPr>
              <w:pStyle w:val="ListParagraph"/>
              <w:numPr>
                <w:ilvl w:val="0"/>
                <w:numId w:val="15"/>
              </w:numPr>
              <w:spacing w:after="0" w:line="259" w:lineRule="auto"/>
              <w:jc w:val="left"/>
              <w:rPr>
                <w:rFonts w:ascii="Trebuchet MS" w:hAnsi="Trebuchet MS" w:cstheme="minorHAnsi"/>
                <w:b/>
              </w:rPr>
            </w:pPr>
            <w:r>
              <w:rPr>
                <w:rFonts w:ascii="Trebuchet MS" w:hAnsi="Trebuchet MS" w:cstheme="minorHAnsi"/>
              </w:rPr>
              <w:t>Work with the women’s f</w:t>
            </w:r>
            <w:r w:rsidR="00591FEF">
              <w:rPr>
                <w:rFonts w:ascii="Trebuchet MS" w:hAnsi="Trebuchet MS" w:cstheme="minorHAnsi"/>
              </w:rPr>
              <w:t>irst team and management to create content that fits strategically with the social media plan</w:t>
            </w:r>
          </w:p>
          <w:p w14:paraId="2064E7B4" w14:textId="588FA50B" w:rsidR="00ED6637" w:rsidRPr="00ED6637" w:rsidRDefault="00ED6637" w:rsidP="00ED6637">
            <w:pPr>
              <w:pStyle w:val="ListParagraph"/>
              <w:spacing w:after="0" w:line="259" w:lineRule="auto"/>
              <w:ind w:firstLine="0"/>
              <w:jc w:val="left"/>
              <w:rPr>
                <w:rFonts w:ascii="Trebuchet MS" w:hAnsi="Trebuchet MS" w:cstheme="minorHAnsi"/>
                <w:b/>
              </w:rPr>
            </w:pPr>
          </w:p>
        </w:tc>
      </w:tr>
      <w:tr w:rsidR="005F0625" w:rsidRPr="007D35D9" w14:paraId="2C4E871A" w14:textId="77777777" w:rsidTr="00B84BA2">
        <w:trPr>
          <w:trHeight w:val="1150"/>
        </w:trPr>
        <w:tc>
          <w:tcPr>
            <w:tcW w:w="9620" w:type="dxa"/>
            <w:gridSpan w:val="2"/>
            <w:tcBorders>
              <w:top w:val="single" w:sz="4" w:space="0" w:color="000000"/>
              <w:left w:val="single" w:sz="4" w:space="0" w:color="000000"/>
              <w:bottom w:val="single" w:sz="4" w:space="0" w:color="000000"/>
              <w:right w:val="single" w:sz="4" w:space="0" w:color="000000"/>
            </w:tcBorders>
          </w:tcPr>
          <w:p w14:paraId="06DB797E" w14:textId="78F1CEC3" w:rsidR="005F0625" w:rsidRPr="007D35D9" w:rsidRDefault="005F0625" w:rsidP="005F0625">
            <w:pPr>
              <w:spacing w:after="0" w:line="259" w:lineRule="auto"/>
              <w:ind w:left="30" w:firstLine="0"/>
              <w:jc w:val="left"/>
              <w:rPr>
                <w:rFonts w:ascii="Trebuchet MS" w:hAnsi="Trebuchet MS" w:cstheme="minorHAnsi"/>
                <w:b/>
              </w:rPr>
            </w:pPr>
            <w:r w:rsidRPr="007D35D9">
              <w:rPr>
                <w:rFonts w:ascii="Trebuchet MS" w:hAnsi="Trebuchet MS" w:cstheme="minorHAnsi"/>
                <w:b/>
              </w:rPr>
              <w:t xml:space="preserve">Knowledge &amp; Experience </w:t>
            </w:r>
          </w:p>
          <w:p w14:paraId="2CD07C77" w14:textId="77777777" w:rsidR="005F0625" w:rsidRDefault="005F0625" w:rsidP="005F0625">
            <w:pPr>
              <w:spacing w:after="0" w:line="259" w:lineRule="auto"/>
              <w:ind w:left="30" w:firstLine="0"/>
              <w:jc w:val="left"/>
              <w:rPr>
                <w:rFonts w:ascii="Trebuchet MS" w:hAnsi="Trebuchet MS" w:cstheme="minorHAnsi"/>
              </w:rPr>
            </w:pPr>
            <w:r w:rsidRPr="007D35D9">
              <w:rPr>
                <w:rFonts w:ascii="Trebuchet MS" w:hAnsi="Trebuchet MS" w:cstheme="minorHAnsi"/>
              </w:rPr>
              <w:t xml:space="preserve">To be able to deliver this role, there are skills and experiences we are looking for are:  </w:t>
            </w:r>
          </w:p>
          <w:p w14:paraId="6F979E5F" w14:textId="77777777" w:rsidR="001A02BB" w:rsidRDefault="001A02BB" w:rsidP="005F0625">
            <w:pPr>
              <w:spacing w:after="0" w:line="259" w:lineRule="auto"/>
              <w:ind w:left="30" w:firstLine="0"/>
              <w:jc w:val="left"/>
              <w:rPr>
                <w:rFonts w:ascii="Trebuchet MS" w:hAnsi="Trebuchet MS" w:cstheme="minorHAnsi"/>
              </w:rPr>
            </w:pPr>
            <w:r>
              <w:rPr>
                <w:rFonts w:ascii="Trebuchet MS" w:hAnsi="Trebuchet MS" w:cstheme="minorHAnsi"/>
              </w:rPr>
              <w:t>Essential</w:t>
            </w:r>
          </w:p>
          <w:p w14:paraId="26A3A09E" w14:textId="463EA4A1" w:rsidR="001A02BB" w:rsidRDefault="002F3919" w:rsidP="001A02BB">
            <w:pPr>
              <w:pStyle w:val="ListParagraph"/>
              <w:numPr>
                <w:ilvl w:val="0"/>
                <w:numId w:val="16"/>
              </w:numPr>
              <w:spacing w:after="0" w:line="259" w:lineRule="auto"/>
              <w:jc w:val="left"/>
              <w:rPr>
                <w:rFonts w:ascii="Trebuchet MS" w:hAnsi="Trebuchet MS" w:cstheme="minorHAnsi"/>
              </w:rPr>
            </w:pPr>
            <w:r>
              <w:rPr>
                <w:rFonts w:ascii="Trebuchet MS" w:hAnsi="Trebuchet MS" w:cstheme="minorHAnsi"/>
              </w:rPr>
              <w:t>Passion for the w</w:t>
            </w:r>
            <w:r w:rsidR="001A02BB">
              <w:rPr>
                <w:rFonts w:ascii="Trebuchet MS" w:hAnsi="Trebuchet MS" w:cstheme="minorHAnsi"/>
              </w:rPr>
              <w:t>omen’s game</w:t>
            </w:r>
          </w:p>
          <w:p w14:paraId="38A36276" w14:textId="77777777" w:rsidR="001A02BB" w:rsidRDefault="001A02BB" w:rsidP="001A02BB">
            <w:pPr>
              <w:pStyle w:val="ListParagraph"/>
              <w:numPr>
                <w:ilvl w:val="0"/>
                <w:numId w:val="16"/>
              </w:numPr>
              <w:spacing w:after="0" w:line="259" w:lineRule="auto"/>
              <w:jc w:val="left"/>
              <w:rPr>
                <w:rFonts w:ascii="Trebuchet MS" w:hAnsi="Trebuchet MS" w:cstheme="minorHAnsi"/>
              </w:rPr>
            </w:pPr>
            <w:r>
              <w:rPr>
                <w:rFonts w:ascii="Trebuchet MS" w:hAnsi="Trebuchet MS" w:cstheme="minorHAnsi"/>
              </w:rPr>
              <w:t>Aged 18+</w:t>
            </w:r>
          </w:p>
          <w:p w14:paraId="412C3A5A" w14:textId="1AA2F110" w:rsidR="001A02BB" w:rsidRDefault="00591FEF" w:rsidP="001A02BB">
            <w:pPr>
              <w:pStyle w:val="ListParagraph"/>
              <w:numPr>
                <w:ilvl w:val="0"/>
                <w:numId w:val="16"/>
              </w:numPr>
              <w:spacing w:after="0" w:line="259" w:lineRule="auto"/>
              <w:jc w:val="left"/>
              <w:rPr>
                <w:rFonts w:ascii="Trebuchet MS" w:hAnsi="Trebuchet MS" w:cstheme="minorHAnsi"/>
              </w:rPr>
            </w:pPr>
            <w:r>
              <w:rPr>
                <w:rFonts w:ascii="Trebuchet MS" w:hAnsi="Trebuchet MS" w:cstheme="minorHAnsi"/>
              </w:rPr>
              <w:t>Experience of social media platforms – specifically X</w:t>
            </w:r>
          </w:p>
          <w:p w14:paraId="58C76769" w14:textId="77A99114" w:rsidR="001A02BB" w:rsidRDefault="001A02BB" w:rsidP="001A02BB">
            <w:pPr>
              <w:pStyle w:val="ListParagraph"/>
              <w:numPr>
                <w:ilvl w:val="0"/>
                <w:numId w:val="16"/>
              </w:numPr>
              <w:spacing w:after="0" w:line="259" w:lineRule="auto"/>
              <w:jc w:val="left"/>
              <w:rPr>
                <w:rFonts w:ascii="Trebuchet MS" w:hAnsi="Trebuchet MS" w:cstheme="minorHAnsi"/>
              </w:rPr>
            </w:pPr>
            <w:r>
              <w:rPr>
                <w:rFonts w:ascii="Trebuchet MS" w:hAnsi="Trebuchet MS" w:cstheme="minorHAnsi"/>
              </w:rPr>
              <w:t xml:space="preserve">Excellent communication skills </w:t>
            </w:r>
          </w:p>
          <w:p w14:paraId="1A62E683" w14:textId="7744F714" w:rsidR="00591FEF" w:rsidRDefault="00591FEF" w:rsidP="001A02BB">
            <w:pPr>
              <w:pStyle w:val="ListParagraph"/>
              <w:numPr>
                <w:ilvl w:val="0"/>
                <w:numId w:val="16"/>
              </w:numPr>
              <w:spacing w:after="0" w:line="259" w:lineRule="auto"/>
              <w:jc w:val="left"/>
              <w:rPr>
                <w:rFonts w:ascii="Trebuchet MS" w:hAnsi="Trebuchet MS" w:cstheme="minorHAnsi"/>
              </w:rPr>
            </w:pPr>
            <w:r>
              <w:rPr>
                <w:rFonts w:ascii="Trebuchet MS" w:hAnsi="Trebuchet MS" w:cstheme="minorHAnsi"/>
              </w:rPr>
              <w:t>Ability to work as part of a larger Club team but independently when necessary</w:t>
            </w:r>
          </w:p>
          <w:p w14:paraId="3F2F9B62" w14:textId="336DE7D0" w:rsidR="001A02BB" w:rsidRDefault="00591FEF" w:rsidP="001A02BB">
            <w:pPr>
              <w:pStyle w:val="ListParagraph"/>
              <w:numPr>
                <w:ilvl w:val="0"/>
                <w:numId w:val="16"/>
              </w:numPr>
              <w:spacing w:after="0" w:line="259" w:lineRule="auto"/>
              <w:jc w:val="left"/>
              <w:rPr>
                <w:rFonts w:ascii="Trebuchet MS" w:hAnsi="Trebuchet MS" w:cstheme="minorHAnsi"/>
              </w:rPr>
            </w:pPr>
            <w:r>
              <w:rPr>
                <w:rFonts w:ascii="Trebuchet MS" w:hAnsi="Trebuchet MS" w:cstheme="minorHAnsi"/>
              </w:rPr>
              <w:t>Available for majority of home and away match days, largely taking place on a Sunday</w:t>
            </w:r>
          </w:p>
          <w:p w14:paraId="11606270" w14:textId="40B9EFBB" w:rsidR="00181995" w:rsidRDefault="00181995" w:rsidP="001A02BB">
            <w:pPr>
              <w:pStyle w:val="ListParagraph"/>
              <w:numPr>
                <w:ilvl w:val="0"/>
                <w:numId w:val="16"/>
              </w:numPr>
              <w:spacing w:after="0" w:line="259" w:lineRule="auto"/>
              <w:jc w:val="left"/>
              <w:rPr>
                <w:rFonts w:ascii="Trebuchet MS" w:hAnsi="Trebuchet MS" w:cstheme="minorHAnsi"/>
              </w:rPr>
            </w:pPr>
            <w:r>
              <w:rPr>
                <w:rFonts w:ascii="Trebuchet MS" w:hAnsi="Trebuchet MS" w:cstheme="minorHAnsi"/>
              </w:rPr>
              <w:t>DBS</w:t>
            </w:r>
            <w:r w:rsidR="00ED6637">
              <w:rPr>
                <w:rFonts w:ascii="Trebuchet MS" w:hAnsi="Trebuchet MS" w:cstheme="minorHAnsi"/>
              </w:rPr>
              <w:t xml:space="preserve"> check</w:t>
            </w:r>
          </w:p>
          <w:p w14:paraId="431DB990" w14:textId="77777777" w:rsidR="00181995" w:rsidRDefault="00181995" w:rsidP="00181995">
            <w:pPr>
              <w:spacing w:after="0" w:line="259" w:lineRule="auto"/>
              <w:jc w:val="left"/>
              <w:rPr>
                <w:rFonts w:ascii="Trebuchet MS" w:hAnsi="Trebuchet MS" w:cstheme="minorHAnsi"/>
              </w:rPr>
            </w:pPr>
          </w:p>
          <w:p w14:paraId="16D2BCD5" w14:textId="77777777" w:rsidR="00181995" w:rsidRDefault="00181995" w:rsidP="00181995">
            <w:pPr>
              <w:spacing w:after="0" w:line="259" w:lineRule="auto"/>
              <w:jc w:val="left"/>
              <w:rPr>
                <w:rFonts w:ascii="Trebuchet MS" w:hAnsi="Trebuchet MS" w:cstheme="minorHAnsi"/>
              </w:rPr>
            </w:pPr>
            <w:r>
              <w:rPr>
                <w:rFonts w:ascii="Trebuchet MS" w:hAnsi="Trebuchet MS" w:cstheme="minorHAnsi"/>
              </w:rPr>
              <w:t>Desirable</w:t>
            </w:r>
          </w:p>
          <w:p w14:paraId="2B5001FB" w14:textId="4D235D87" w:rsidR="00181995" w:rsidRDefault="00181995" w:rsidP="00181995">
            <w:pPr>
              <w:pStyle w:val="ListParagraph"/>
              <w:numPr>
                <w:ilvl w:val="0"/>
                <w:numId w:val="18"/>
              </w:numPr>
              <w:spacing w:after="0" w:line="259" w:lineRule="auto"/>
              <w:jc w:val="left"/>
              <w:rPr>
                <w:rFonts w:ascii="Trebuchet MS" w:hAnsi="Trebuchet MS" w:cstheme="minorHAnsi"/>
              </w:rPr>
            </w:pPr>
            <w:r>
              <w:rPr>
                <w:rFonts w:ascii="Trebuchet MS" w:hAnsi="Trebuchet MS" w:cstheme="minorHAnsi"/>
              </w:rPr>
              <w:t>Some experience within the Women’s game</w:t>
            </w:r>
          </w:p>
          <w:p w14:paraId="1B1A09C3" w14:textId="74D4E558" w:rsidR="00D66DE3" w:rsidRPr="00D66DE3" w:rsidRDefault="00D66DE3" w:rsidP="00D66DE3">
            <w:pPr>
              <w:pStyle w:val="ListParagraph"/>
              <w:numPr>
                <w:ilvl w:val="0"/>
                <w:numId w:val="18"/>
              </w:numPr>
              <w:spacing w:after="0" w:line="259" w:lineRule="auto"/>
              <w:jc w:val="left"/>
              <w:rPr>
                <w:rFonts w:ascii="Trebuchet MS" w:hAnsi="Trebuchet MS" w:cstheme="minorHAnsi"/>
              </w:rPr>
            </w:pPr>
            <w:r>
              <w:rPr>
                <w:rFonts w:ascii="Trebuchet MS" w:hAnsi="Trebuchet MS" w:cstheme="minorHAnsi"/>
              </w:rPr>
              <w:t>Experience in creating social media plans</w:t>
            </w:r>
          </w:p>
          <w:p w14:paraId="47D5184C" w14:textId="2BC7A8C9" w:rsidR="00181995" w:rsidRDefault="00591FEF" w:rsidP="003E73C5">
            <w:pPr>
              <w:pStyle w:val="ListParagraph"/>
              <w:numPr>
                <w:ilvl w:val="0"/>
                <w:numId w:val="17"/>
              </w:numPr>
              <w:spacing w:after="0" w:line="259" w:lineRule="auto"/>
              <w:jc w:val="left"/>
              <w:rPr>
                <w:rFonts w:ascii="Trebuchet MS" w:hAnsi="Trebuchet MS" w:cstheme="minorHAnsi"/>
              </w:rPr>
            </w:pPr>
            <w:r>
              <w:rPr>
                <w:rFonts w:ascii="Trebuchet MS" w:hAnsi="Trebuchet MS" w:cstheme="minorHAnsi"/>
              </w:rPr>
              <w:t>Experience in creating images for match days</w:t>
            </w:r>
          </w:p>
          <w:p w14:paraId="25A2FDDD" w14:textId="6F9619FB" w:rsidR="00591FEF" w:rsidRPr="003E73C5" w:rsidRDefault="00591FEF" w:rsidP="003E73C5">
            <w:pPr>
              <w:pStyle w:val="ListParagraph"/>
              <w:numPr>
                <w:ilvl w:val="0"/>
                <w:numId w:val="17"/>
              </w:numPr>
              <w:spacing w:after="0" w:line="259" w:lineRule="auto"/>
              <w:jc w:val="left"/>
              <w:rPr>
                <w:rFonts w:ascii="Trebuchet MS" w:hAnsi="Trebuchet MS" w:cstheme="minorHAnsi"/>
              </w:rPr>
            </w:pPr>
            <w:r>
              <w:rPr>
                <w:rFonts w:ascii="Trebuchet MS" w:hAnsi="Trebuchet MS" w:cstheme="minorHAnsi"/>
              </w:rPr>
              <w:t>Existing management of social media channels</w:t>
            </w:r>
          </w:p>
          <w:p w14:paraId="7C2697B9" w14:textId="77777777" w:rsidR="001A02BB" w:rsidRPr="007D35D9" w:rsidRDefault="001A02BB" w:rsidP="005F0625">
            <w:pPr>
              <w:spacing w:after="0" w:line="259" w:lineRule="auto"/>
              <w:ind w:left="30" w:firstLine="0"/>
              <w:jc w:val="left"/>
              <w:rPr>
                <w:rFonts w:ascii="Trebuchet MS" w:hAnsi="Trebuchet MS" w:cstheme="minorHAnsi"/>
              </w:rPr>
            </w:pPr>
          </w:p>
          <w:p w14:paraId="5D47F352" w14:textId="77777777" w:rsidR="005F0625" w:rsidRPr="007D35D9" w:rsidRDefault="005F0625">
            <w:pPr>
              <w:spacing w:after="0" w:line="259" w:lineRule="auto"/>
              <w:ind w:left="0" w:firstLine="0"/>
              <w:jc w:val="left"/>
              <w:rPr>
                <w:rFonts w:ascii="Trebuchet MS" w:hAnsi="Trebuchet MS" w:cstheme="minorHAnsi"/>
                <w:b/>
              </w:rPr>
            </w:pPr>
          </w:p>
        </w:tc>
      </w:tr>
      <w:tr w:rsidR="00ED6637" w:rsidRPr="007D35D9" w14:paraId="4A12B578" w14:textId="77777777" w:rsidTr="00B84BA2">
        <w:trPr>
          <w:trHeight w:val="1150"/>
        </w:trPr>
        <w:tc>
          <w:tcPr>
            <w:tcW w:w="9620" w:type="dxa"/>
            <w:gridSpan w:val="2"/>
            <w:tcBorders>
              <w:top w:val="single" w:sz="4" w:space="0" w:color="000000"/>
              <w:left w:val="single" w:sz="4" w:space="0" w:color="000000"/>
              <w:bottom w:val="single" w:sz="4" w:space="0" w:color="000000"/>
              <w:right w:val="single" w:sz="4" w:space="0" w:color="000000"/>
            </w:tcBorders>
          </w:tcPr>
          <w:p w14:paraId="5319F576" w14:textId="77777777" w:rsidR="00ED6637" w:rsidRPr="007D35D9" w:rsidRDefault="00ED6637" w:rsidP="00ED6637">
            <w:pPr>
              <w:spacing w:after="0" w:line="259" w:lineRule="auto"/>
              <w:ind w:left="0" w:firstLine="0"/>
              <w:jc w:val="left"/>
              <w:rPr>
                <w:rFonts w:ascii="Trebuchet MS" w:hAnsi="Trebuchet MS" w:cstheme="minorHAnsi"/>
                <w:b/>
                <w:bCs/>
              </w:rPr>
            </w:pPr>
            <w:r w:rsidRPr="007D35D9">
              <w:rPr>
                <w:rFonts w:ascii="Trebuchet MS" w:hAnsi="Trebuchet MS" w:cstheme="minorHAnsi"/>
                <w:b/>
                <w:bCs/>
              </w:rPr>
              <w:t>General Information:</w:t>
            </w:r>
          </w:p>
          <w:p w14:paraId="25EAA2F5" w14:textId="77777777" w:rsidR="00ED6637" w:rsidRPr="007D35D9" w:rsidRDefault="00ED6637" w:rsidP="00ED6637">
            <w:pPr>
              <w:pStyle w:val="ListParagraph"/>
              <w:numPr>
                <w:ilvl w:val="0"/>
                <w:numId w:val="14"/>
              </w:numPr>
              <w:spacing w:after="0" w:line="259" w:lineRule="auto"/>
              <w:jc w:val="left"/>
              <w:rPr>
                <w:rFonts w:ascii="Trebuchet MS" w:hAnsi="Trebuchet MS" w:cstheme="minorHAnsi"/>
              </w:rPr>
            </w:pPr>
            <w:r w:rsidRPr="007D35D9">
              <w:rPr>
                <w:rFonts w:ascii="Trebuchet MS" w:hAnsi="Trebuchet MS" w:cstheme="minorHAnsi"/>
              </w:rPr>
              <w:t>Maintain a quality service, regularly evaluating work and seeking to make improvements.</w:t>
            </w:r>
          </w:p>
          <w:p w14:paraId="357A6AD8" w14:textId="77777777" w:rsidR="00ED6637" w:rsidRPr="007D35D9" w:rsidRDefault="00ED6637" w:rsidP="00ED6637">
            <w:pPr>
              <w:pStyle w:val="ListParagraph"/>
              <w:numPr>
                <w:ilvl w:val="0"/>
                <w:numId w:val="14"/>
              </w:numPr>
              <w:spacing w:after="0" w:line="259" w:lineRule="auto"/>
              <w:jc w:val="left"/>
              <w:rPr>
                <w:rFonts w:ascii="Trebuchet MS" w:hAnsi="Trebuchet MS" w:cstheme="minorHAnsi"/>
              </w:rPr>
            </w:pPr>
            <w:r w:rsidRPr="007D35D9">
              <w:rPr>
                <w:rFonts w:ascii="Trebuchet MS" w:hAnsi="Trebuchet MS" w:cstheme="minorHAnsi"/>
              </w:rPr>
              <w:t>Maintain a professional manner when dealing with both internal and external contacts and partners.</w:t>
            </w:r>
          </w:p>
          <w:p w14:paraId="3461B224" w14:textId="6C3E869B" w:rsidR="00ED6637" w:rsidRPr="007D35D9" w:rsidRDefault="00ED6637" w:rsidP="00ED6637">
            <w:pPr>
              <w:pStyle w:val="ListParagraph"/>
              <w:numPr>
                <w:ilvl w:val="0"/>
                <w:numId w:val="14"/>
              </w:numPr>
              <w:spacing w:after="0" w:line="259" w:lineRule="auto"/>
              <w:jc w:val="left"/>
              <w:rPr>
                <w:rFonts w:ascii="Trebuchet MS" w:hAnsi="Trebuchet MS" w:cstheme="minorHAnsi"/>
              </w:rPr>
            </w:pPr>
            <w:r w:rsidRPr="007D35D9">
              <w:rPr>
                <w:rFonts w:ascii="Trebuchet MS" w:hAnsi="Trebuchet MS" w:cstheme="minorHAnsi"/>
              </w:rPr>
              <w:t>To work with colleagues throughout GTFC to extend knowledge and skills to identify and develop best practice.</w:t>
            </w:r>
          </w:p>
          <w:p w14:paraId="22FBE878" w14:textId="77777777" w:rsidR="00ED6637" w:rsidRPr="007D35D9" w:rsidRDefault="00ED6637" w:rsidP="00ED6637">
            <w:pPr>
              <w:pStyle w:val="ListParagraph"/>
              <w:numPr>
                <w:ilvl w:val="0"/>
                <w:numId w:val="14"/>
              </w:numPr>
              <w:spacing w:after="0" w:line="259" w:lineRule="auto"/>
              <w:jc w:val="left"/>
              <w:rPr>
                <w:rFonts w:ascii="Trebuchet MS" w:hAnsi="Trebuchet MS" w:cstheme="minorHAnsi"/>
              </w:rPr>
            </w:pPr>
            <w:r w:rsidRPr="007D35D9">
              <w:rPr>
                <w:rFonts w:ascii="Trebuchet MS" w:hAnsi="Trebuchet MS" w:cstheme="minorHAnsi"/>
              </w:rPr>
              <w:t>Carry out duties in accordance with all relevant company policies</w:t>
            </w:r>
          </w:p>
          <w:p w14:paraId="351211D2" w14:textId="77777777" w:rsidR="00ED6637" w:rsidRPr="007D35D9" w:rsidRDefault="00ED6637" w:rsidP="00ED6637">
            <w:pPr>
              <w:pStyle w:val="ListParagraph"/>
              <w:numPr>
                <w:ilvl w:val="0"/>
                <w:numId w:val="14"/>
              </w:numPr>
              <w:spacing w:after="0" w:line="259" w:lineRule="auto"/>
              <w:jc w:val="left"/>
              <w:rPr>
                <w:rFonts w:ascii="Trebuchet MS" w:hAnsi="Trebuchet MS" w:cstheme="minorHAnsi"/>
              </w:rPr>
            </w:pPr>
            <w:r w:rsidRPr="007D35D9">
              <w:rPr>
                <w:rFonts w:ascii="Trebuchet MS" w:hAnsi="Trebuchet MS" w:cstheme="minorHAnsi"/>
              </w:rPr>
              <w:t>Maintain a confidentiality approach to work and adhere to the GDPR regulations.</w:t>
            </w:r>
          </w:p>
          <w:p w14:paraId="1142710B" w14:textId="42BA104F" w:rsidR="00ED6637" w:rsidRPr="007D35D9" w:rsidRDefault="002F3919" w:rsidP="00ED6637">
            <w:pPr>
              <w:pStyle w:val="ListParagraph"/>
              <w:numPr>
                <w:ilvl w:val="0"/>
                <w:numId w:val="14"/>
              </w:numPr>
              <w:spacing w:after="0" w:line="259" w:lineRule="auto"/>
              <w:jc w:val="left"/>
              <w:rPr>
                <w:rFonts w:ascii="Trebuchet MS" w:hAnsi="Trebuchet MS" w:cstheme="minorHAnsi"/>
              </w:rPr>
            </w:pPr>
            <w:r>
              <w:rPr>
                <w:rFonts w:ascii="Trebuchet MS" w:hAnsi="Trebuchet MS" w:cstheme="minorHAnsi"/>
              </w:rPr>
              <w:t>Actively participate</w:t>
            </w:r>
            <w:r w:rsidR="00ED6637" w:rsidRPr="007D35D9">
              <w:rPr>
                <w:rFonts w:ascii="Trebuchet MS" w:hAnsi="Trebuchet MS" w:cstheme="minorHAnsi"/>
              </w:rPr>
              <w:t xml:space="preserve"> in continuing </w:t>
            </w:r>
            <w:r>
              <w:rPr>
                <w:rFonts w:ascii="Trebuchet MS" w:hAnsi="Trebuchet MS" w:cstheme="minorHAnsi"/>
              </w:rPr>
              <w:t>professional development and an</w:t>
            </w:r>
            <w:r w:rsidR="00ED6637" w:rsidRPr="007D35D9">
              <w:rPr>
                <w:rFonts w:ascii="Trebuchet MS" w:hAnsi="Trebuchet MS" w:cstheme="minorHAnsi"/>
              </w:rPr>
              <w:t xml:space="preserve"> appraisal process.</w:t>
            </w:r>
          </w:p>
          <w:p w14:paraId="3CF77EF9" w14:textId="77777777" w:rsidR="00ED6637" w:rsidRPr="007D35D9" w:rsidRDefault="00ED6637" w:rsidP="00ED6637">
            <w:pPr>
              <w:pStyle w:val="ListParagraph"/>
              <w:numPr>
                <w:ilvl w:val="0"/>
                <w:numId w:val="14"/>
              </w:numPr>
              <w:spacing w:after="0" w:line="259" w:lineRule="auto"/>
              <w:jc w:val="left"/>
              <w:rPr>
                <w:rFonts w:ascii="Trebuchet MS" w:hAnsi="Trebuchet MS" w:cstheme="minorHAnsi"/>
              </w:rPr>
            </w:pPr>
            <w:r w:rsidRPr="007D35D9">
              <w:rPr>
                <w:rFonts w:ascii="Trebuchet MS" w:hAnsi="Trebuchet MS" w:cstheme="minorHAnsi"/>
              </w:rPr>
              <w:t>Represent our core values and promote the brand identity.</w:t>
            </w:r>
          </w:p>
          <w:p w14:paraId="7DCEF756" w14:textId="77777777" w:rsidR="00ED6637" w:rsidRPr="007D35D9" w:rsidRDefault="00ED6637" w:rsidP="00ED6637">
            <w:pPr>
              <w:pStyle w:val="ListParagraph"/>
              <w:numPr>
                <w:ilvl w:val="0"/>
                <w:numId w:val="14"/>
              </w:numPr>
              <w:spacing w:after="0" w:line="259" w:lineRule="auto"/>
              <w:jc w:val="left"/>
              <w:rPr>
                <w:rFonts w:ascii="Trebuchet MS" w:hAnsi="Trebuchet MS" w:cstheme="minorHAnsi"/>
              </w:rPr>
            </w:pPr>
            <w:r w:rsidRPr="007D35D9">
              <w:rPr>
                <w:rFonts w:ascii="Trebuchet MS" w:hAnsi="Trebuchet MS" w:cstheme="minorHAnsi"/>
              </w:rPr>
              <w:t>Work to support the GTFC B Corp principles.</w:t>
            </w:r>
          </w:p>
          <w:p w14:paraId="07F39921" w14:textId="77777777" w:rsidR="00ED6637" w:rsidRPr="007D35D9" w:rsidRDefault="00ED6637" w:rsidP="00ED6637">
            <w:pPr>
              <w:pStyle w:val="ListParagraph"/>
              <w:numPr>
                <w:ilvl w:val="0"/>
                <w:numId w:val="14"/>
              </w:numPr>
              <w:spacing w:after="0" w:line="259" w:lineRule="auto"/>
              <w:jc w:val="left"/>
              <w:rPr>
                <w:rFonts w:ascii="Trebuchet MS" w:hAnsi="Trebuchet MS" w:cstheme="minorHAnsi"/>
              </w:rPr>
            </w:pPr>
            <w:r w:rsidRPr="007D35D9">
              <w:rPr>
                <w:rFonts w:ascii="Trebuchet MS" w:hAnsi="Trebuchet MS" w:cstheme="minorHAnsi"/>
              </w:rPr>
              <w:lastRenderedPageBreak/>
              <w:t>This Job description should not be regarded as exclusive or exhaustive. It is intended as an outline indication of the areas of activity and will be amended in consultation in the light of the changing business needs.</w:t>
            </w:r>
          </w:p>
          <w:p w14:paraId="70961E3B" w14:textId="77777777" w:rsidR="00ED6637" w:rsidRPr="007D35D9" w:rsidRDefault="00ED6637" w:rsidP="005F0625">
            <w:pPr>
              <w:spacing w:after="0" w:line="259" w:lineRule="auto"/>
              <w:ind w:left="30" w:firstLine="0"/>
              <w:jc w:val="left"/>
              <w:rPr>
                <w:rFonts w:ascii="Trebuchet MS" w:hAnsi="Trebuchet MS" w:cstheme="minorHAnsi"/>
                <w:b/>
              </w:rPr>
            </w:pPr>
          </w:p>
        </w:tc>
      </w:tr>
      <w:tr w:rsidR="00DD3898" w:rsidRPr="007D35D9" w14:paraId="750A9CA8" w14:textId="77777777" w:rsidTr="005409E1">
        <w:tblPrEx>
          <w:tblCellMar>
            <w:bottom w:w="0" w:type="dxa"/>
            <w:right w:w="59" w:type="dxa"/>
          </w:tblCellMar>
        </w:tblPrEx>
        <w:trPr>
          <w:trHeight w:val="3059"/>
        </w:trPr>
        <w:tc>
          <w:tcPr>
            <w:tcW w:w="9620" w:type="dxa"/>
            <w:gridSpan w:val="2"/>
            <w:tcBorders>
              <w:top w:val="single" w:sz="4" w:space="0" w:color="000000"/>
              <w:left w:val="single" w:sz="4" w:space="0" w:color="000000"/>
              <w:bottom w:val="single" w:sz="4" w:space="0" w:color="000000"/>
              <w:right w:val="single" w:sz="4" w:space="0" w:color="000000"/>
            </w:tcBorders>
            <w:vAlign w:val="center"/>
          </w:tcPr>
          <w:p w14:paraId="30FDDED0" w14:textId="77777777" w:rsidR="00DD3898" w:rsidRPr="007D35D9" w:rsidRDefault="00DD3898">
            <w:pPr>
              <w:spacing w:after="0" w:line="259" w:lineRule="auto"/>
              <w:ind w:left="0" w:firstLine="0"/>
              <w:jc w:val="left"/>
              <w:rPr>
                <w:rFonts w:ascii="Trebuchet MS" w:hAnsi="Trebuchet MS" w:cstheme="minorHAnsi"/>
              </w:rPr>
            </w:pPr>
            <w:r w:rsidRPr="007D35D9">
              <w:rPr>
                <w:rFonts w:ascii="Trebuchet MS" w:hAnsi="Trebuchet MS" w:cstheme="minorHAnsi"/>
                <w:b/>
              </w:rPr>
              <w:lastRenderedPageBreak/>
              <w:t xml:space="preserve">B Corporation </w:t>
            </w:r>
          </w:p>
          <w:p w14:paraId="16599E71" w14:textId="77777777" w:rsidR="00DD3898" w:rsidRPr="007D35D9" w:rsidRDefault="00DD3898">
            <w:pPr>
              <w:spacing w:after="279" w:line="241" w:lineRule="auto"/>
              <w:ind w:left="0" w:firstLine="0"/>
              <w:jc w:val="left"/>
              <w:rPr>
                <w:rFonts w:ascii="Trebuchet MS" w:hAnsi="Trebuchet MS" w:cstheme="minorHAnsi"/>
              </w:rPr>
            </w:pPr>
            <w:r w:rsidRPr="007D35D9">
              <w:rPr>
                <w:rFonts w:ascii="Trebuchet MS" w:hAnsi="Trebuchet MS" w:cstheme="minorHAnsi"/>
              </w:rPr>
              <w:t xml:space="preserve">Grimsby Town Football Club is currently working towards B Corp Certification. B Corp Certification is a designation that a business is meeting high standards of verified performance, accountability, and transparency on factors from employee benefits and charitable giving to supply chain practices and input materials. To achieve certification, a company must:  </w:t>
            </w:r>
          </w:p>
          <w:p w14:paraId="672DDFF3" w14:textId="77777777" w:rsidR="006A6BC9" w:rsidRPr="007D35D9" w:rsidRDefault="00DD3898" w:rsidP="006A6BC9">
            <w:pPr>
              <w:pStyle w:val="ListParagraph"/>
              <w:numPr>
                <w:ilvl w:val="0"/>
                <w:numId w:val="6"/>
              </w:numPr>
              <w:tabs>
                <w:tab w:val="center" w:pos="406"/>
                <w:tab w:val="center" w:pos="3413"/>
              </w:tabs>
              <w:spacing w:after="0" w:line="259" w:lineRule="auto"/>
              <w:rPr>
                <w:rFonts w:ascii="Trebuchet MS" w:hAnsi="Trebuchet MS" w:cstheme="minorHAnsi"/>
              </w:rPr>
            </w:pPr>
            <w:r w:rsidRPr="007D35D9">
              <w:rPr>
                <w:rFonts w:ascii="Trebuchet MS" w:hAnsi="Trebuchet MS" w:cstheme="minorHAnsi"/>
              </w:rPr>
              <w:t xml:space="preserve">Demonstrate high social and environmental performance by </w:t>
            </w:r>
            <w:r w:rsidR="00463438" w:rsidRPr="007D35D9">
              <w:rPr>
                <w:rFonts w:ascii="Trebuchet MS" w:hAnsi="Trebuchet MS" w:cstheme="minorHAnsi"/>
              </w:rPr>
              <w:t xml:space="preserve">achieving a B Impact Assessment score of 80. </w:t>
            </w:r>
          </w:p>
          <w:p w14:paraId="0FA621BE" w14:textId="762E3ED8" w:rsidR="006A6BC9" w:rsidRPr="007D35D9" w:rsidRDefault="00463438" w:rsidP="006A6BC9">
            <w:pPr>
              <w:pStyle w:val="ListParagraph"/>
              <w:numPr>
                <w:ilvl w:val="0"/>
                <w:numId w:val="6"/>
              </w:numPr>
              <w:tabs>
                <w:tab w:val="center" w:pos="406"/>
                <w:tab w:val="center" w:pos="3413"/>
              </w:tabs>
              <w:spacing w:after="0" w:line="259" w:lineRule="auto"/>
              <w:rPr>
                <w:rFonts w:ascii="Trebuchet MS" w:hAnsi="Trebuchet MS" w:cstheme="minorHAnsi"/>
              </w:rPr>
            </w:pPr>
            <w:r w:rsidRPr="007D35D9">
              <w:rPr>
                <w:rFonts w:ascii="Trebuchet MS" w:hAnsi="Trebuchet MS" w:cstheme="minorHAnsi"/>
              </w:rPr>
              <w:t xml:space="preserve">Make a legal commitment by changing their corporate governance structure to be accountable to all stakeholders, not just shareholders, and achieve benefit corporation status. </w:t>
            </w:r>
          </w:p>
          <w:p w14:paraId="6C4C807C" w14:textId="77777777" w:rsidR="00DD3898" w:rsidRPr="007D35D9" w:rsidRDefault="00463438" w:rsidP="006A6BC9">
            <w:pPr>
              <w:pStyle w:val="ListParagraph"/>
              <w:numPr>
                <w:ilvl w:val="0"/>
                <w:numId w:val="6"/>
              </w:numPr>
              <w:tabs>
                <w:tab w:val="center" w:pos="406"/>
                <w:tab w:val="center" w:pos="3413"/>
              </w:tabs>
              <w:spacing w:after="0" w:line="259" w:lineRule="auto"/>
              <w:rPr>
                <w:rFonts w:ascii="Trebuchet MS" w:hAnsi="Trebuchet MS" w:cstheme="minorHAnsi"/>
              </w:rPr>
            </w:pPr>
            <w:r w:rsidRPr="007D35D9">
              <w:rPr>
                <w:rFonts w:ascii="Trebuchet MS" w:hAnsi="Trebuchet MS" w:cstheme="minorHAnsi"/>
              </w:rPr>
              <w:t xml:space="preserve">Exhibit transparency by allowing information about their performance measured against B Lab’s standards to be publicly available on their B Corp profile on B Lab’s website.  </w:t>
            </w:r>
          </w:p>
          <w:p w14:paraId="179DDD5B" w14:textId="77777777" w:rsidR="003D011A" w:rsidRPr="007D35D9" w:rsidRDefault="003D011A" w:rsidP="003D011A">
            <w:pPr>
              <w:tabs>
                <w:tab w:val="center" w:pos="406"/>
                <w:tab w:val="center" w:pos="3413"/>
              </w:tabs>
              <w:spacing w:after="0" w:line="259" w:lineRule="auto"/>
              <w:rPr>
                <w:rFonts w:ascii="Trebuchet MS" w:hAnsi="Trebuchet MS" w:cstheme="minorHAnsi"/>
              </w:rPr>
            </w:pPr>
          </w:p>
          <w:p w14:paraId="2BC88566" w14:textId="5F2B3505" w:rsidR="003D011A" w:rsidRPr="007D35D9" w:rsidRDefault="003D011A" w:rsidP="003D011A">
            <w:pPr>
              <w:tabs>
                <w:tab w:val="center" w:pos="406"/>
                <w:tab w:val="center" w:pos="3413"/>
              </w:tabs>
              <w:spacing w:after="0" w:line="259" w:lineRule="auto"/>
              <w:rPr>
                <w:rFonts w:ascii="Trebuchet MS" w:hAnsi="Trebuchet MS" w:cstheme="minorHAnsi"/>
              </w:rPr>
            </w:pPr>
            <w:r w:rsidRPr="007D35D9">
              <w:rPr>
                <w:rFonts w:ascii="Trebuchet MS" w:hAnsi="Trebuchet MS" w:cstheme="minorHAnsi"/>
              </w:rPr>
              <w:t xml:space="preserve">B Corp Certification is holistic, not exclusively focused on a single social or environmental issue. And the process to achieve and maintain certification is rigorous and requires engaging teams and departments across the whole organisation. All employees are expected to commit to the journey of achieving B Corporation Status. </w:t>
            </w:r>
          </w:p>
          <w:p w14:paraId="46B2601D" w14:textId="77777777" w:rsidR="003D011A" w:rsidRPr="007D35D9" w:rsidRDefault="003D011A" w:rsidP="003D011A">
            <w:pPr>
              <w:tabs>
                <w:tab w:val="center" w:pos="406"/>
                <w:tab w:val="center" w:pos="3413"/>
              </w:tabs>
              <w:spacing w:after="0" w:line="259" w:lineRule="auto"/>
              <w:rPr>
                <w:rFonts w:ascii="Trebuchet MS" w:hAnsi="Trebuchet MS" w:cstheme="minorHAnsi"/>
                <w:b/>
                <w:bCs/>
              </w:rPr>
            </w:pPr>
            <w:r w:rsidRPr="007D35D9">
              <w:rPr>
                <w:rFonts w:ascii="Trebuchet MS" w:hAnsi="Trebuchet MS" w:cstheme="minorHAnsi"/>
                <w:b/>
                <w:bCs/>
              </w:rPr>
              <w:t xml:space="preserve"> </w:t>
            </w:r>
          </w:p>
          <w:p w14:paraId="441E0C01" w14:textId="792B9C5D" w:rsidR="003D011A" w:rsidRPr="007D35D9" w:rsidRDefault="003D011A" w:rsidP="003D011A">
            <w:pPr>
              <w:tabs>
                <w:tab w:val="center" w:pos="406"/>
                <w:tab w:val="center" w:pos="3413"/>
              </w:tabs>
              <w:spacing w:after="0" w:line="259" w:lineRule="auto"/>
              <w:rPr>
                <w:rFonts w:ascii="Trebuchet MS" w:hAnsi="Trebuchet MS" w:cstheme="minorHAnsi"/>
                <w:b/>
                <w:bCs/>
              </w:rPr>
            </w:pPr>
            <w:r w:rsidRPr="007D35D9">
              <w:rPr>
                <w:rFonts w:ascii="Trebuchet MS" w:hAnsi="Trebuchet MS" w:cstheme="minorHAnsi"/>
                <w:b/>
                <w:bCs/>
              </w:rPr>
              <w:t>Safeguarding Statement</w:t>
            </w:r>
            <w:r w:rsidR="000348C9" w:rsidRPr="007D35D9">
              <w:rPr>
                <w:rFonts w:ascii="Trebuchet MS" w:hAnsi="Trebuchet MS" w:cstheme="minorHAnsi"/>
                <w:b/>
                <w:bCs/>
              </w:rPr>
              <w:t xml:space="preserve"> (Delete if not required)</w:t>
            </w:r>
          </w:p>
          <w:p w14:paraId="4FBF698A" w14:textId="53172F81" w:rsidR="003D011A" w:rsidRPr="007D35D9" w:rsidRDefault="003D011A" w:rsidP="003D011A">
            <w:pPr>
              <w:tabs>
                <w:tab w:val="center" w:pos="406"/>
                <w:tab w:val="center" w:pos="3413"/>
              </w:tabs>
              <w:spacing w:after="0" w:line="259" w:lineRule="auto"/>
              <w:rPr>
                <w:rFonts w:ascii="Trebuchet MS" w:hAnsi="Trebuchet MS" w:cstheme="minorHAnsi"/>
              </w:rPr>
            </w:pPr>
            <w:r w:rsidRPr="007D35D9">
              <w:rPr>
                <w:rFonts w:ascii="Trebuchet MS" w:hAnsi="Trebuchet MS" w:cstheme="minorHAnsi"/>
              </w:rPr>
              <w:t xml:space="preserve">Grimsby Town Football Club is committed to safeguarding the welfare of children and young people and expects all staff and Volunteers to endorse this commitment. This post requires an </w:t>
            </w:r>
            <w:r w:rsidRPr="007D35D9">
              <w:rPr>
                <w:rFonts w:ascii="Trebuchet MS" w:hAnsi="Trebuchet MS" w:cstheme="minorHAnsi"/>
                <w:highlight w:val="yellow"/>
              </w:rPr>
              <w:t>Enhanced</w:t>
            </w:r>
            <w:r w:rsidRPr="007D35D9">
              <w:rPr>
                <w:rFonts w:ascii="Trebuchet MS" w:hAnsi="Trebuchet MS" w:cstheme="minorHAnsi"/>
              </w:rPr>
              <w:t xml:space="preserve"> Disclosure and Barring Service Check (DBS) as such it is exempt from Rehabilitation of Offenders Act (1974). </w:t>
            </w:r>
            <w:r w:rsidR="005F0F3A" w:rsidRPr="007D35D9">
              <w:rPr>
                <w:rFonts w:ascii="Trebuchet MS" w:hAnsi="Trebuchet MS" w:cstheme="minorHAnsi"/>
              </w:rPr>
              <w:t>Therefore,</w:t>
            </w:r>
            <w:r w:rsidRPr="007D35D9">
              <w:rPr>
                <w:rFonts w:ascii="Trebuchet MS" w:hAnsi="Trebuchet MS" w:cstheme="minorHAnsi"/>
              </w:rPr>
              <w:t xml:space="preserve"> all convictions including spent convictions that have not been subject to filtering by the DBS should be declared”. Relevant information and / or documents will be distributed as part of the recruitment process. </w:t>
            </w:r>
          </w:p>
          <w:p w14:paraId="7D40B18A" w14:textId="77777777" w:rsidR="003D011A" w:rsidRPr="007D35D9" w:rsidRDefault="003D011A" w:rsidP="003D011A">
            <w:pPr>
              <w:tabs>
                <w:tab w:val="center" w:pos="406"/>
                <w:tab w:val="center" w:pos="3413"/>
              </w:tabs>
              <w:spacing w:after="0" w:line="259" w:lineRule="auto"/>
              <w:rPr>
                <w:rFonts w:ascii="Trebuchet MS" w:hAnsi="Trebuchet MS" w:cstheme="minorHAnsi"/>
              </w:rPr>
            </w:pPr>
            <w:r w:rsidRPr="007D35D9">
              <w:rPr>
                <w:rFonts w:ascii="Trebuchet MS" w:hAnsi="Trebuchet MS" w:cstheme="minorHAnsi"/>
              </w:rPr>
              <w:t xml:space="preserve"> </w:t>
            </w:r>
          </w:p>
          <w:p w14:paraId="35E7F63E" w14:textId="77777777" w:rsidR="003D011A" w:rsidRPr="007D35D9" w:rsidRDefault="003D011A" w:rsidP="003D011A">
            <w:pPr>
              <w:tabs>
                <w:tab w:val="center" w:pos="406"/>
                <w:tab w:val="center" w:pos="3413"/>
              </w:tabs>
              <w:spacing w:after="0" w:line="259" w:lineRule="auto"/>
              <w:rPr>
                <w:rFonts w:ascii="Trebuchet MS" w:hAnsi="Trebuchet MS" w:cstheme="minorHAnsi"/>
                <w:b/>
                <w:bCs/>
              </w:rPr>
            </w:pPr>
            <w:r w:rsidRPr="007D35D9">
              <w:rPr>
                <w:rFonts w:ascii="Trebuchet MS" w:hAnsi="Trebuchet MS" w:cstheme="minorHAnsi"/>
                <w:b/>
                <w:bCs/>
              </w:rPr>
              <w:t xml:space="preserve">Equality, Diversity and Inclusion </w:t>
            </w:r>
          </w:p>
          <w:p w14:paraId="1EDE6CC9" w14:textId="795EB316" w:rsidR="003D011A" w:rsidRPr="007D35D9" w:rsidRDefault="003D011A" w:rsidP="003D011A">
            <w:pPr>
              <w:tabs>
                <w:tab w:val="center" w:pos="406"/>
                <w:tab w:val="center" w:pos="3413"/>
              </w:tabs>
              <w:spacing w:after="0" w:line="259" w:lineRule="auto"/>
              <w:rPr>
                <w:rFonts w:ascii="Trebuchet MS" w:hAnsi="Trebuchet MS" w:cstheme="minorHAnsi"/>
              </w:rPr>
            </w:pPr>
            <w:r w:rsidRPr="007D35D9">
              <w:rPr>
                <w:rFonts w:ascii="Trebuchet MS" w:hAnsi="Trebuchet MS" w:cstheme="minorHAnsi"/>
              </w:rPr>
              <w:t>Grimsby Town Football Club’s commitment to Equality, Diversity and Inclusion is to confront and eliminate discrimination whether by reason of age, gender, gender reassignment, sexual orientation, marital status or civil partnership</w:t>
            </w:r>
            <w:r w:rsidR="00996078" w:rsidRPr="007D35D9">
              <w:rPr>
                <w:rFonts w:ascii="Trebuchet MS" w:hAnsi="Trebuchet MS" w:cstheme="minorHAnsi"/>
              </w:rPr>
              <w:t>,</w:t>
            </w:r>
            <w:r w:rsidRPr="007D35D9">
              <w:rPr>
                <w:rFonts w:ascii="Trebuchet MS" w:hAnsi="Trebuchet MS" w:cstheme="minorHAnsi"/>
              </w:rPr>
              <w:t xml:space="preserve"> nationality, ethnicity (race), religion or belief, ability or disability, pregnancy or maternity and to encourage equal opportunities (Protected Characteristics, Equality Act 2010). </w:t>
            </w:r>
          </w:p>
          <w:p w14:paraId="560020B4" w14:textId="77777777" w:rsidR="003D011A" w:rsidRPr="007D35D9" w:rsidRDefault="003D011A" w:rsidP="003D011A">
            <w:pPr>
              <w:tabs>
                <w:tab w:val="center" w:pos="406"/>
                <w:tab w:val="center" w:pos="3413"/>
              </w:tabs>
              <w:spacing w:after="0" w:line="259" w:lineRule="auto"/>
              <w:rPr>
                <w:rFonts w:ascii="Trebuchet MS" w:hAnsi="Trebuchet MS" w:cstheme="minorHAnsi"/>
              </w:rPr>
            </w:pPr>
            <w:r w:rsidRPr="007D35D9">
              <w:rPr>
                <w:rFonts w:ascii="Trebuchet MS" w:hAnsi="Trebuchet MS" w:cstheme="minorHAnsi"/>
              </w:rPr>
              <w:t xml:space="preserve"> </w:t>
            </w:r>
          </w:p>
          <w:p w14:paraId="07201678" w14:textId="6A577388" w:rsidR="003D011A" w:rsidRPr="007D35D9" w:rsidRDefault="003D011A" w:rsidP="007D00FB">
            <w:pPr>
              <w:tabs>
                <w:tab w:val="center" w:pos="406"/>
                <w:tab w:val="center" w:pos="3413"/>
              </w:tabs>
              <w:spacing w:after="0" w:line="259" w:lineRule="auto"/>
              <w:rPr>
                <w:rFonts w:ascii="Trebuchet MS" w:hAnsi="Trebuchet MS" w:cstheme="minorHAnsi"/>
              </w:rPr>
            </w:pPr>
            <w:r w:rsidRPr="007D35D9">
              <w:rPr>
                <w:rFonts w:ascii="Trebuchet MS" w:hAnsi="Trebuchet MS" w:cstheme="minorHAnsi"/>
              </w:rPr>
              <w:t xml:space="preserve">Employees of Grimsby Town Football Club must ensure a positive commitment towards equality, diversity and inclusion by treating others fairly and not committing any form of direct or indirect discrimination, victimisation or harassment of any description and to promote positive working relationships between all internal and external stakeholders. </w:t>
            </w:r>
          </w:p>
        </w:tc>
      </w:tr>
    </w:tbl>
    <w:p w14:paraId="2BF15719" w14:textId="77777777" w:rsidR="0080675C" w:rsidRPr="007D35D9" w:rsidRDefault="00060ACA">
      <w:pPr>
        <w:spacing w:after="0" w:line="259" w:lineRule="auto"/>
        <w:ind w:left="0" w:firstLine="0"/>
        <w:rPr>
          <w:rFonts w:ascii="Trebuchet MS" w:hAnsi="Trebuchet MS" w:cstheme="minorHAnsi"/>
        </w:rPr>
      </w:pPr>
      <w:r w:rsidRPr="007D35D9">
        <w:rPr>
          <w:rFonts w:ascii="Trebuchet MS" w:hAnsi="Trebuchet MS" w:cstheme="minorHAnsi"/>
        </w:rPr>
        <w:t xml:space="preserve"> </w:t>
      </w:r>
    </w:p>
    <w:sectPr w:rsidR="0080675C" w:rsidRPr="007D35D9">
      <w:headerReference w:type="even" r:id="rId8"/>
      <w:headerReference w:type="default" r:id="rId9"/>
      <w:footerReference w:type="even" r:id="rId10"/>
      <w:footerReference w:type="default" r:id="rId11"/>
      <w:headerReference w:type="first" r:id="rId12"/>
      <w:footerReference w:type="first" r:id="rId13"/>
      <w:pgSz w:w="12240" w:h="15840"/>
      <w:pgMar w:top="1445" w:right="1418" w:bottom="48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6456B" w14:textId="77777777" w:rsidR="00723AF3" w:rsidRDefault="00723AF3" w:rsidP="007A5B15">
      <w:pPr>
        <w:spacing w:after="0" w:line="240" w:lineRule="auto"/>
      </w:pPr>
      <w:r>
        <w:separator/>
      </w:r>
    </w:p>
  </w:endnote>
  <w:endnote w:type="continuationSeparator" w:id="0">
    <w:p w14:paraId="2F7F757F" w14:textId="77777777" w:rsidR="00723AF3" w:rsidRDefault="00723AF3" w:rsidP="007A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C50DE" w14:textId="77777777" w:rsidR="007A5B15" w:rsidRDefault="007A5B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DB925" w14:textId="77777777" w:rsidR="007A5B15" w:rsidRDefault="007A5B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28BD6" w14:textId="77777777" w:rsidR="007A5B15" w:rsidRDefault="007A5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FE67A" w14:textId="77777777" w:rsidR="00723AF3" w:rsidRDefault="00723AF3" w:rsidP="007A5B15">
      <w:pPr>
        <w:spacing w:after="0" w:line="240" w:lineRule="auto"/>
      </w:pPr>
      <w:r>
        <w:separator/>
      </w:r>
    </w:p>
  </w:footnote>
  <w:footnote w:type="continuationSeparator" w:id="0">
    <w:p w14:paraId="08B645EC" w14:textId="77777777" w:rsidR="00723AF3" w:rsidRDefault="00723AF3" w:rsidP="007A5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302C9" w14:textId="696956D3" w:rsidR="007A5B15" w:rsidRDefault="007A5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F7696" w14:textId="0934CE2C" w:rsidR="007A5B15" w:rsidRDefault="007A5B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ED749" w14:textId="7E32440B" w:rsidR="007A5B15" w:rsidRDefault="007A5B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79DF"/>
    <w:multiLevelType w:val="hybridMultilevel"/>
    <w:tmpl w:val="B51A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3483"/>
    <w:multiLevelType w:val="hybridMultilevel"/>
    <w:tmpl w:val="8CFAE4FE"/>
    <w:lvl w:ilvl="0" w:tplc="90FA291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02392"/>
    <w:multiLevelType w:val="hybridMultilevel"/>
    <w:tmpl w:val="AB4C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C5B73"/>
    <w:multiLevelType w:val="hybridMultilevel"/>
    <w:tmpl w:val="37F41196"/>
    <w:lvl w:ilvl="0" w:tplc="12E2C3F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9691B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D099C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E44B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F477C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0C929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B2B05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424DC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1AB04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13315A"/>
    <w:multiLevelType w:val="hybridMultilevel"/>
    <w:tmpl w:val="96BAC410"/>
    <w:lvl w:ilvl="0" w:tplc="0F0A463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D55B7"/>
    <w:multiLevelType w:val="hybridMultilevel"/>
    <w:tmpl w:val="379E036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28A73CF2"/>
    <w:multiLevelType w:val="hybridMultilevel"/>
    <w:tmpl w:val="6C86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82101"/>
    <w:multiLevelType w:val="hybridMultilevel"/>
    <w:tmpl w:val="B68E153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8" w15:restartNumberingAfterBreak="0">
    <w:nsid w:val="3768470E"/>
    <w:multiLevelType w:val="hybridMultilevel"/>
    <w:tmpl w:val="297E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06E72"/>
    <w:multiLevelType w:val="hybridMultilevel"/>
    <w:tmpl w:val="BA363C2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 w15:restartNumberingAfterBreak="0">
    <w:nsid w:val="58FB6115"/>
    <w:multiLevelType w:val="hybridMultilevel"/>
    <w:tmpl w:val="6544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A4160"/>
    <w:multiLevelType w:val="hybridMultilevel"/>
    <w:tmpl w:val="9B1ADDF8"/>
    <w:lvl w:ilvl="0" w:tplc="121287A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8497B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420EB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508E8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6691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4A56C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6C74E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43D9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7CDB7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7462CF4"/>
    <w:multiLevelType w:val="hybridMultilevel"/>
    <w:tmpl w:val="9BF8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D4576C"/>
    <w:multiLevelType w:val="hybridMultilevel"/>
    <w:tmpl w:val="2B06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2403EB"/>
    <w:multiLevelType w:val="hybridMultilevel"/>
    <w:tmpl w:val="E0C6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3352CC"/>
    <w:multiLevelType w:val="hybridMultilevel"/>
    <w:tmpl w:val="3214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547A29"/>
    <w:multiLevelType w:val="hybridMultilevel"/>
    <w:tmpl w:val="86A62478"/>
    <w:lvl w:ilvl="0" w:tplc="3E8497B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F2DDC"/>
    <w:multiLevelType w:val="hybridMultilevel"/>
    <w:tmpl w:val="1418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7"/>
  </w:num>
  <w:num w:numId="5">
    <w:abstractNumId w:val="9"/>
  </w:num>
  <w:num w:numId="6">
    <w:abstractNumId w:val="0"/>
  </w:num>
  <w:num w:numId="7">
    <w:abstractNumId w:val="16"/>
  </w:num>
  <w:num w:numId="8">
    <w:abstractNumId w:val="4"/>
  </w:num>
  <w:num w:numId="9">
    <w:abstractNumId w:val="14"/>
  </w:num>
  <w:num w:numId="10">
    <w:abstractNumId w:val="13"/>
  </w:num>
  <w:num w:numId="11">
    <w:abstractNumId w:val="15"/>
  </w:num>
  <w:num w:numId="12">
    <w:abstractNumId w:val="17"/>
  </w:num>
  <w:num w:numId="13">
    <w:abstractNumId w:val="1"/>
  </w:num>
  <w:num w:numId="14">
    <w:abstractNumId w:val="10"/>
  </w:num>
  <w:num w:numId="15">
    <w:abstractNumId w:val="6"/>
  </w:num>
  <w:num w:numId="16">
    <w:abstractNumId w:val="5"/>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5C"/>
    <w:rsid w:val="00012184"/>
    <w:rsid w:val="000220E5"/>
    <w:rsid w:val="000348C9"/>
    <w:rsid w:val="00040396"/>
    <w:rsid w:val="000511C0"/>
    <w:rsid w:val="00060ACA"/>
    <w:rsid w:val="000611EE"/>
    <w:rsid w:val="000B552A"/>
    <w:rsid w:val="000B5FBF"/>
    <w:rsid w:val="000C76DA"/>
    <w:rsid w:val="000E5BFD"/>
    <w:rsid w:val="00113717"/>
    <w:rsid w:val="001157DC"/>
    <w:rsid w:val="001252D7"/>
    <w:rsid w:val="0014794D"/>
    <w:rsid w:val="001570E9"/>
    <w:rsid w:val="00180587"/>
    <w:rsid w:val="00181995"/>
    <w:rsid w:val="001A02BB"/>
    <w:rsid w:val="001A2417"/>
    <w:rsid w:val="001D4429"/>
    <w:rsid w:val="00205100"/>
    <w:rsid w:val="00212504"/>
    <w:rsid w:val="00281E59"/>
    <w:rsid w:val="00297BCF"/>
    <w:rsid w:val="002A70B1"/>
    <w:rsid w:val="002C7D01"/>
    <w:rsid w:val="002F0650"/>
    <w:rsid w:val="002F3919"/>
    <w:rsid w:val="00304B64"/>
    <w:rsid w:val="00313C85"/>
    <w:rsid w:val="00323B56"/>
    <w:rsid w:val="00344170"/>
    <w:rsid w:val="00351CB3"/>
    <w:rsid w:val="00352AB7"/>
    <w:rsid w:val="00370A63"/>
    <w:rsid w:val="00377A9A"/>
    <w:rsid w:val="003B7EFA"/>
    <w:rsid w:val="003D011A"/>
    <w:rsid w:val="003D2D6F"/>
    <w:rsid w:val="003E73C5"/>
    <w:rsid w:val="003F54BE"/>
    <w:rsid w:val="00463438"/>
    <w:rsid w:val="00477F1E"/>
    <w:rsid w:val="00486CBB"/>
    <w:rsid w:val="004A2BA2"/>
    <w:rsid w:val="004E1084"/>
    <w:rsid w:val="00507AA1"/>
    <w:rsid w:val="00516E47"/>
    <w:rsid w:val="0053579F"/>
    <w:rsid w:val="005409E1"/>
    <w:rsid w:val="00565EF5"/>
    <w:rsid w:val="00573920"/>
    <w:rsid w:val="00591FEF"/>
    <w:rsid w:val="005962F0"/>
    <w:rsid w:val="00597012"/>
    <w:rsid w:val="005D13ED"/>
    <w:rsid w:val="005D7252"/>
    <w:rsid w:val="005E075E"/>
    <w:rsid w:val="005E3470"/>
    <w:rsid w:val="005F0625"/>
    <w:rsid w:val="005F0C94"/>
    <w:rsid w:val="005F0F3A"/>
    <w:rsid w:val="006002BF"/>
    <w:rsid w:val="00606698"/>
    <w:rsid w:val="006316A2"/>
    <w:rsid w:val="006413C3"/>
    <w:rsid w:val="00646D5B"/>
    <w:rsid w:val="0068537D"/>
    <w:rsid w:val="006A64B4"/>
    <w:rsid w:val="006A6BC9"/>
    <w:rsid w:val="006B5515"/>
    <w:rsid w:val="006C27A9"/>
    <w:rsid w:val="00700008"/>
    <w:rsid w:val="00714684"/>
    <w:rsid w:val="00723AF3"/>
    <w:rsid w:val="0073503F"/>
    <w:rsid w:val="007832DD"/>
    <w:rsid w:val="00791CCF"/>
    <w:rsid w:val="00792FAD"/>
    <w:rsid w:val="00797E52"/>
    <w:rsid w:val="007A3CE2"/>
    <w:rsid w:val="007A5B15"/>
    <w:rsid w:val="007C7F79"/>
    <w:rsid w:val="007D00FB"/>
    <w:rsid w:val="007D35D9"/>
    <w:rsid w:val="0080675C"/>
    <w:rsid w:val="008148AD"/>
    <w:rsid w:val="00831A99"/>
    <w:rsid w:val="008344D6"/>
    <w:rsid w:val="00836190"/>
    <w:rsid w:val="0084728C"/>
    <w:rsid w:val="008524CA"/>
    <w:rsid w:val="0087069C"/>
    <w:rsid w:val="008A2271"/>
    <w:rsid w:val="008A6689"/>
    <w:rsid w:val="008D7EE9"/>
    <w:rsid w:val="009025F4"/>
    <w:rsid w:val="00907ADB"/>
    <w:rsid w:val="00973D2D"/>
    <w:rsid w:val="00986CC7"/>
    <w:rsid w:val="00996078"/>
    <w:rsid w:val="009C1082"/>
    <w:rsid w:val="009F45F9"/>
    <w:rsid w:val="00A01FD7"/>
    <w:rsid w:val="00A138AB"/>
    <w:rsid w:val="00A25F99"/>
    <w:rsid w:val="00A6682C"/>
    <w:rsid w:val="00A705FE"/>
    <w:rsid w:val="00A84907"/>
    <w:rsid w:val="00A856EA"/>
    <w:rsid w:val="00A87762"/>
    <w:rsid w:val="00AD44AB"/>
    <w:rsid w:val="00AF1CF0"/>
    <w:rsid w:val="00AF3F3A"/>
    <w:rsid w:val="00B16902"/>
    <w:rsid w:val="00B362CD"/>
    <w:rsid w:val="00B368AE"/>
    <w:rsid w:val="00B37E74"/>
    <w:rsid w:val="00B73A33"/>
    <w:rsid w:val="00B91806"/>
    <w:rsid w:val="00BA489B"/>
    <w:rsid w:val="00BE07BE"/>
    <w:rsid w:val="00BE5823"/>
    <w:rsid w:val="00BF456D"/>
    <w:rsid w:val="00C23140"/>
    <w:rsid w:val="00C44C2B"/>
    <w:rsid w:val="00C567C2"/>
    <w:rsid w:val="00C63D81"/>
    <w:rsid w:val="00C65B51"/>
    <w:rsid w:val="00C87985"/>
    <w:rsid w:val="00C977A1"/>
    <w:rsid w:val="00CA1DF2"/>
    <w:rsid w:val="00CA47A2"/>
    <w:rsid w:val="00CF1B15"/>
    <w:rsid w:val="00D05384"/>
    <w:rsid w:val="00D66DE3"/>
    <w:rsid w:val="00D713D2"/>
    <w:rsid w:val="00DA2DFA"/>
    <w:rsid w:val="00DD3898"/>
    <w:rsid w:val="00E26854"/>
    <w:rsid w:val="00E470BD"/>
    <w:rsid w:val="00E7389F"/>
    <w:rsid w:val="00E812FE"/>
    <w:rsid w:val="00EB33FB"/>
    <w:rsid w:val="00ED6637"/>
    <w:rsid w:val="00F249E9"/>
    <w:rsid w:val="00F25A7B"/>
    <w:rsid w:val="00F35F2A"/>
    <w:rsid w:val="00F62E18"/>
    <w:rsid w:val="00F80967"/>
    <w:rsid w:val="00FA039C"/>
    <w:rsid w:val="00FA3EF0"/>
    <w:rsid w:val="00FD4C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520A1F"/>
  <w15:docId w15:val="{9ED0C97E-8535-4729-A466-F2BEA702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249E9"/>
    <w:pPr>
      <w:ind w:left="720"/>
      <w:contextualSpacing/>
    </w:pPr>
  </w:style>
  <w:style w:type="paragraph" w:styleId="Header">
    <w:name w:val="header"/>
    <w:basedOn w:val="Normal"/>
    <w:link w:val="HeaderChar"/>
    <w:uiPriority w:val="99"/>
    <w:unhideWhenUsed/>
    <w:rsid w:val="007A5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B15"/>
    <w:rPr>
      <w:rFonts w:ascii="Calibri" w:eastAsia="Calibri" w:hAnsi="Calibri" w:cs="Calibri"/>
      <w:color w:val="000000"/>
    </w:rPr>
  </w:style>
  <w:style w:type="paragraph" w:styleId="Footer">
    <w:name w:val="footer"/>
    <w:basedOn w:val="Normal"/>
    <w:link w:val="FooterChar"/>
    <w:uiPriority w:val="99"/>
    <w:unhideWhenUsed/>
    <w:rsid w:val="007A5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B1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75555">
      <w:bodyDiv w:val="1"/>
      <w:marLeft w:val="0"/>
      <w:marRight w:val="0"/>
      <w:marTop w:val="0"/>
      <w:marBottom w:val="0"/>
      <w:divBdr>
        <w:top w:val="none" w:sz="0" w:space="0" w:color="auto"/>
        <w:left w:val="none" w:sz="0" w:space="0" w:color="auto"/>
        <w:bottom w:val="none" w:sz="0" w:space="0" w:color="auto"/>
        <w:right w:val="none" w:sz="0" w:space="0" w:color="auto"/>
      </w:divBdr>
    </w:div>
    <w:div w:id="1537229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Term</vt:lpstr>
    </vt:vector>
  </TitlesOfParts>
  <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dc:title>
  <dc:subject/>
  <dc:creator>GTFC</dc:creator>
  <cp:keywords/>
  <cp:lastModifiedBy>Kristine Green</cp:lastModifiedBy>
  <cp:revision>2</cp:revision>
  <dcterms:created xsi:type="dcterms:W3CDTF">2024-09-16T13:40:00Z</dcterms:created>
  <dcterms:modified xsi:type="dcterms:W3CDTF">2024-09-16T13:40:00Z</dcterms:modified>
</cp:coreProperties>
</file>