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CE8D" w14:textId="77777777" w:rsidR="007F3C99" w:rsidRDefault="00000000">
      <w:pPr>
        <w:spacing w:before="120" w:after="20"/>
      </w:pPr>
      <w:r>
        <w:rPr>
          <w:b/>
          <w:bCs/>
          <w:caps/>
          <w:color w:val="9A7400"/>
          <w:sz w:val="18"/>
          <w:szCs w:val="18"/>
        </w:rPr>
        <w:t>JOB DESCRIPTION</w:t>
      </w:r>
    </w:p>
    <w:p w14:paraId="6175DBB3" w14:textId="77777777" w:rsidR="007F3C99" w:rsidRDefault="00000000">
      <w:pPr>
        <w:spacing w:after="60"/>
      </w:pPr>
      <w:r>
        <w:rPr>
          <w:b/>
          <w:bCs/>
          <w:color w:val="1A1A1A"/>
          <w:sz w:val="40"/>
          <w:szCs w:val="40"/>
        </w:rPr>
        <w:t>Media &amp; Marketing Manager</w:t>
      </w:r>
    </w:p>
    <w:tbl>
      <w:tblPr>
        <w:tblW w:w="9480" w:type="dxa"/>
        <w:tblBorders>
          <w:top w:val="single" w:sz="4" w:space="0" w:color="D9D6D0"/>
          <w:left w:val="single" w:sz="4" w:space="0" w:color="D9D6D0"/>
          <w:bottom w:val="single" w:sz="4" w:space="0" w:color="D9D6D0"/>
          <w:right w:val="single" w:sz="4" w:space="0" w:color="D9D6D0"/>
          <w:insideH w:val="single" w:sz="4" w:space="0" w:color="D9D6D0"/>
          <w:insideV w:val="single" w:sz="4" w:space="0" w:color="D9D6D0"/>
        </w:tblBorders>
        <w:tblCellMar>
          <w:left w:w="10" w:type="dxa"/>
          <w:right w:w="10" w:type="dxa"/>
        </w:tblCellMar>
        <w:tblLook w:val="0000" w:firstRow="0" w:lastRow="0" w:firstColumn="0" w:lastColumn="0" w:noHBand="0" w:noVBand="0"/>
      </w:tblPr>
      <w:tblGrid>
        <w:gridCol w:w="3200"/>
        <w:gridCol w:w="6280"/>
      </w:tblGrid>
      <w:tr w:rsidR="007F3C99" w14:paraId="2D534DB5" w14:textId="77777777">
        <w:tc>
          <w:tcPr>
            <w:tcW w:w="3200" w:type="dxa"/>
            <w:shd w:val="clear" w:color="auto" w:fill="F7F5F1"/>
            <w:tcMar>
              <w:top w:w="60" w:type="dxa"/>
              <w:left w:w="120" w:type="dxa"/>
              <w:bottom w:w="60" w:type="dxa"/>
              <w:right w:w="120" w:type="dxa"/>
            </w:tcMar>
          </w:tcPr>
          <w:p w14:paraId="017A5220" w14:textId="77777777" w:rsidR="007F3C99" w:rsidRDefault="00000000">
            <w:r>
              <w:rPr>
                <w:b/>
                <w:bCs/>
                <w:color w:val="1A1A1A"/>
                <w:sz w:val="20"/>
                <w:szCs w:val="20"/>
              </w:rPr>
              <w:t>Department</w:t>
            </w:r>
          </w:p>
        </w:tc>
        <w:tc>
          <w:tcPr>
            <w:tcW w:w="6280" w:type="dxa"/>
            <w:tcMar>
              <w:top w:w="60" w:type="dxa"/>
              <w:left w:w="120" w:type="dxa"/>
              <w:bottom w:w="60" w:type="dxa"/>
              <w:right w:w="120" w:type="dxa"/>
            </w:tcMar>
          </w:tcPr>
          <w:p w14:paraId="4CAD3EE9" w14:textId="7E50B600" w:rsidR="007F3C99" w:rsidRDefault="00000000">
            <w:r>
              <w:rPr>
                <w:sz w:val="20"/>
                <w:szCs w:val="20"/>
              </w:rPr>
              <w:t>Media</w:t>
            </w:r>
            <w:r w:rsidR="00374A1B">
              <w:rPr>
                <w:sz w:val="20"/>
                <w:szCs w:val="20"/>
              </w:rPr>
              <w:t>,</w:t>
            </w:r>
            <w:r>
              <w:rPr>
                <w:sz w:val="20"/>
                <w:szCs w:val="20"/>
              </w:rPr>
              <w:t xml:space="preserve"> Marketing</w:t>
            </w:r>
            <w:r w:rsidR="00374A1B">
              <w:rPr>
                <w:sz w:val="20"/>
                <w:szCs w:val="20"/>
              </w:rPr>
              <w:t xml:space="preserve"> &amp; Partnerships</w:t>
            </w:r>
          </w:p>
        </w:tc>
      </w:tr>
      <w:tr w:rsidR="007F3C99" w14:paraId="75195216" w14:textId="77777777">
        <w:tc>
          <w:tcPr>
            <w:tcW w:w="3200" w:type="dxa"/>
            <w:shd w:val="clear" w:color="auto" w:fill="F7F5F1"/>
            <w:tcMar>
              <w:top w:w="60" w:type="dxa"/>
              <w:left w:w="120" w:type="dxa"/>
              <w:bottom w:w="60" w:type="dxa"/>
              <w:right w:w="120" w:type="dxa"/>
            </w:tcMar>
          </w:tcPr>
          <w:p w14:paraId="6FD8EE9E" w14:textId="77777777" w:rsidR="007F3C99" w:rsidRDefault="00000000">
            <w:r>
              <w:rPr>
                <w:b/>
                <w:bCs/>
                <w:color w:val="1A1A1A"/>
                <w:sz w:val="20"/>
                <w:szCs w:val="20"/>
              </w:rPr>
              <w:t>Reports to</w:t>
            </w:r>
          </w:p>
        </w:tc>
        <w:tc>
          <w:tcPr>
            <w:tcW w:w="6280" w:type="dxa"/>
            <w:tcMar>
              <w:top w:w="60" w:type="dxa"/>
              <w:left w:w="120" w:type="dxa"/>
              <w:bottom w:w="60" w:type="dxa"/>
              <w:right w:w="120" w:type="dxa"/>
            </w:tcMar>
          </w:tcPr>
          <w:p w14:paraId="704729BE" w14:textId="77777777" w:rsidR="007F3C99" w:rsidRDefault="00000000">
            <w:r>
              <w:rPr>
                <w:sz w:val="20"/>
                <w:szCs w:val="20"/>
              </w:rPr>
              <w:t>Chief Executive Officer</w:t>
            </w:r>
          </w:p>
        </w:tc>
      </w:tr>
      <w:tr w:rsidR="007F3C99" w14:paraId="2B15EBA6" w14:textId="77777777">
        <w:tc>
          <w:tcPr>
            <w:tcW w:w="3200" w:type="dxa"/>
            <w:shd w:val="clear" w:color="auto" w:fill="F7F5F1"/>
            <w:tcMar>
              <w:top w:w="60" w:type="dxa"/>
              <w:left w:w="120" w:type="dxa"/>
              <w:bottom w:w="60" w:type="dxa"/>
              <w:right w:w="120" w:type="dxa"/>
            </w:tcMar>
          </w:tcPr>
          <w:p w14:paraId="676EFDC4" w14:textId="77777777" w:rsidR="007F3C99" w:rsidRDefault="00000000">
            <w:r>
              <w:rPr>
                <w:b/>
                <w:bCs/>
                <w:color w:val="1A1A1A"/>
                <w:sz w:val="20"/>
                <w:szCs w:val="20"/>
              </w:rPr>
              <w:t>Responsible for</w:t>
            </w:r>
          </w:p>
        </w:tc>
        <w:tc>
          <w:tcPr>
            <w:tcW w:w="6280" w:type="dxa"/>
            <w:tcMar>
              <w:top w:w="60" w:type="dxa"/>
              <w:left w:w="120" w:type="dxa"/>
              <w:bottom w:w="60" w:type="dxa"/>
              <w:right w:w="120" w:type="dxa"/>
            </w:tcMar>
          </w:tcPr>
          <w:p w14:paraId="280A3813" w14:textId="77777777" w:rsidR="007F3C99" w:rsidRDefault="00000000">
            <w:r>
              <w:rPr>
                <w:sz w:val="20"/>
                <w:szCs w:val="20"/>
              </w:rPr>
              <w:t>Media &amp; Marketing team</w:t>
            </w:r>
          </w:p>
        </w:tc>
      </w:tr>
      <w:tr w:rsidR="007F3C99" w14:paraId="4FE3DD2A" w14:textId="77777777">
        <w:tc>
          <w:tcPr>
            <w:tcW w:w="3200" w:type="dxa"/>
            <w:shd w:val="clear" w:color="auto" w:fill="F7F5F1"/>
            <w:tcMar>
              <w:top w:w="60" w:type="dxa"/>
              <w:left w:w="120" w:type="dxa"/>
              <w:bottom w:w="60" w:type="dxa"/>
              <w:right w:w="120" w:type="dxa"/>
            </w:tcMar>
          </w:tcPr>
          <w:p w14:paraId="02FE025F" w14:textId="77777777" w:rsidR="007F3C99" w:rsidRDefault="00000000">
            <w:r>
              <w:rPr>
                <w:b/>
                <w:bCs/>
                <w:color w:val="1A1A1A"/>
                <w:sz w:val="20"/>
                <w:szCs w:val="20"/>
              </w:rPr>
              <w:t>Location</w:t>
            </w:r>
          </w:p>
        </w:tc>
        <w:tc>
          <w:tcPr>
            <w:tcW w:w="6280" w:type="dxa"/>
            <w:tcMar>
              <w:top w:w="60" w:type="dxa"/>
              <w:left w:w="120" w:type="dxa"/>
              <w:bottom w:w="60" w:type="dxa"/>
              <w:right w:w="120" w:type="dxa"/>
            </w:tcMar>
          </w:tcPr>
          <w:p w14:paraId="65AD996D" w14:textId="485198B2" w:rsidR="007F3C99" w:rsidRDefault="00000000">
            <w:r>
              <w:rPr>
                <w:sz w:val="20"/>
                <w:szCs w:val="20"/>
              </w:rPr>
              <w:t xml:space="preserve">Rodney Parade, Newport </w:t>
            </w:r>
          </w:p>
        </w:tc>
      </w:tr>
      <w:tr w:rsidR="007F3C99" w14:paraId="7E37F121" w14:textId="77777777">
        <w:tc>
          <w:tcPr>
            <w:tcW w:w="3200" w:type="dxa"/>
            <w:shd w:val="clear" w:color="auto" w:fill="F7F5F1"/>
            <w:tcMar>
              <w:top w:w="60" w:type="dxa"/>
              <w:left w:w="120" w:type="dxa"/>
              <w:bottom w:w="60" w:type="dxa"/>
              <w:right w:w="120" w:type="dxa"/>
            </w:tcMar>
          </w:tcPr>
          <w:p w14:paraId="73A87AAF" w14:textId="77777777" w:rsidR="007F3C99" w:rsidRDefault="00000000">
            <w:r>
              <w:rPr>
                <w:b/>
                <w:bCs/>
                <w:color w:val="1A1A1A"/>
                <w:sz w:val="20"/>
                <w:szCs w:val="20"/>
              </w:rPr>
              <w:t>Contract</w:t>
            </w:r>
          </w:p>
        </w:tc>
        <w:tc>
          <w:tcPr>
            <w:tcW w:w="6280" w:type="dxa"/>
            <w:tcMar>
              <w:top w:w="60" w:type="dxa"/>
              <w:left w:w="120" w:type="dxa"/>
              <w:bottom w:w="60" w:type="dxa"/>
              <w:right w:w="120" w:type="dxa"/>
            </w:tcMar>
          </w:tcPr>
          <w:p w14:paraId="21777108" w14:textId="5CF75EF2" w:rsidR="007F3C99" w:rsidRDefault="00000000">
            <w:r>
              <w:rPr>
                <w:sz w:val="20"/>
                <w:szCs w:val="20"/>
              </w:rPr>
              <w:t xml:space="preserve">Full-time, permanent </w:t>
            </w:r>
          </w:p>
        </w:tc>
      </w:tr>
      <w:tr w:rsidR="007F3C99" w14:paraId="523E266E" w14:textId="77777777">
        <w:tc>
          <w:tcPr>
            <w:tcW w:w="3200" w:type="dxa"/>
            <w:shd w:val="clear" w:color="auto" w:fill="F7F5F1"/>
            <w:tcMar>
              <w:top w:w="60" w:type="dxa"/>
              <w:left w:w="120" w:type="dxa"/>
              <w:bottom w:w="60" w:type="dxa"/>
              <w:right w:w="120" w:type="dxa"/>
            </w:tcMar>
          </w:tcPr>
          <w:p w14:paraId="432A8C27" w14:textId="77777777" w:rsidR="007F3C99" w:rsidRDefault="00000000">
            <w:r>
              <w:rPr>
                <w:b/>
                <w:bCs/>
                <w:color w:val="1A1A1A"/>
                <w:sz w:val="20"/>
                <w:szCs w:val="20"/>
              </w:rPr>
              <w:t>Hours</w:t>
            </w:r>
          </w:p>
        </w:tc>
        <w:tc>
          <w:tcPr>
            <w:tcW w:w="6280" w:type="dxa"/>
            <w:tcMar>
              <w:top w:w="60" w:type="dxa"/>
              <w:left w:w="120" w:type="dxa"/>
              <w:bottom w:w="60" w:type="dxa"/>
              <w:right w:w="120" w:type="dxa"/>
            </w:tcMar>
          </w:tcPr>
          <w:p w14:paraId="524F9619" w14:textId="77777777" w:rsidR="007F3C99" w:rsidRDefault="00000000">
            <w:r>
              <w:rPr>
                <w:sz w:val="20"/>
                <w:szCs w:val="20"/>
              </w:rPr>
              <w:t>Flexible across the football season, including evenings, weekends and all home matchdays</w:t>
            </w:r>
          </w:p>
        </w:tc>
      </w:tr>
      <w:tr w:rsidR="007F3C99" w14:paraId="1284E82F" w14:textId="77777777">
        <w:tc>
          <w:tcPr>
            <w:tcW w:w="3200" w:type="dxa"/>
            <w:shd w:val="clear" w:color="auto" w:fill="F7F5F1"/>
            <w:tcMar>
              <w:top w:w="60" w:type="dxa"/>
              <w:left w:w="120" w:type="dxa"/>
              <w:bottom w:w="60" w:type="dxa"/>
              <w:right w:w="120" w:type="dxa"/>
            </w:tcMar>
          </w:tcPr>
          <w:p w14:paraId="355532A3" w14:textId="77777777" w:rsidR="007F3C99" w:rsidRDefault="00000000">
            <w:r>
              <w:rPr>
                <w:b/>
                <w:bCs/>
                <w:color w:val="1A1A1A"/>
                <w:sz w:val="20"/>
                <w:szCs w:val="20"/>
              </w:rPr>
              <w:t>Salary</w:t>
            </w:r>
          </w:p>
        </w:tc>
        <w:tc>
          <w:tcPr>
            <w:tcW w:w="6280" w:type="dxa"/>
            <w:tcMar>
              <w:top w:w="60" w:type="dxa"/>
              <w:left w:w="120" w:type="dxa"/>
              <w:bottom w:w="60" w:type="dxa"/>
              <w:right w:w="120" w:type="dxa"/>
            </w:tcMar>
          </w:tcPr>
          <w:p w14:paraId="2084678A" w14:textId="377C4CF0" w:rsidR="007F3C99" w:rsidRDefault="00374A1B">
            <w:r>
              <w:rPr>
                <w:sz w:val="20"/>
                <w:szCs w:val="20"/>
              </w:rPr>
              <w:t>£29,200 - £31,800pa</w:t>
            </w:r>
          </w:p>
        </w:tc>
      </w:tr>
    </w:tbl>
    <w:p w14:paraId="0FCC1EC1" w14:textId="77777777" w:rsidR="007F3C99" w:rsidRDefault="00000000">
      <w:pPr>
        <w:pBdr>
          <w:bottom w:val="single" w:sz="14" w:space="4" w:color="F2A900"/>
        </w:pBdr>
        <w:spacing w:before="240" w:after="120"/>
      </w:pPr>
      <w:r>
        <w:rPr>
          <w:b/>
          <w:bCs/>
          <w:caps/>
          <w:color w:val="1A1A1A"/>
          <w:sz w:val="26"/>
          <w:szCs w:val="26"/>
        </w:rPr>
        <w:t>Role overview</w:t>
      </w:r>
    </w:p>
    <w:p w14:paraId="24C49720" w14:textId="77777777" w:rsidR="007F3C99" w:rsidRDefault="00000000">
      <w:pPr>
        <w:spacing w:after="120"/>
      </w:pPr>
      <w:r>
        <w:t>Newport County AFC is looking for a Media &amp; Marketing Manager to lead and manage the club’s media and marketing function. Reporting to the Chief Executive Officer, the postholder will own the club’s brand direction, tone of voice and overall content output across digital and matchday channels, ensuring a consistent, professional identity at every supporter touchpoint.</w:t>
      </w:r>
    </w:p>
    <w:p w14:paraId="24E66544" w14:textId="77777777" w:rsidR="007F3C99" w:rsidRDefault="00000000">
      <w:pPr>
        <w:spacing w:after="120"/>
      </w:pPr>
      <w:r>
        <w:t>The role combines creative leadership with commercial delivery: alongside running the media team and matchday media operations, the Media &amp; Marketing Manager plays a central role in fulfilling the club’s partnership and sponsorship commitments and in helping the commercial department grow revenue through the club’s media, digital and matchday inventory.</w:t>
      </w:r>
    </w:p>
    <w:p w14:paraId="35C7B5D9" w14:textId="77777777" w:rsidR="007F3C99" w:rsidRDefault="00000000">
      <w:pPr>
        <w:pBdr>
          <w:bottom w:val="single" w:sz="14" w:space="4" w:color="F2A900"/>
        </w:pBdr>
        <w:spacing w:before="240" w:after="120"/>
      </w:pPr>
      <w:r>
        <w:rPr>
          <w:b/>
          <w:bCs/>
          <w:caps/>
          <w:color w:val="1A1A1A"/>
          <w:sz w:val="26"/>
          <w:szCs w:val="26"/>
        </w:rPr>
        <w:t>Key responsibilities</w:t>
      </w:r>
    </w:p>
    <w:p w14:paraId="49981EFF" w14:textId="77777777" w:rsidR="007F3C99" w:rsidRDefault="00000000">
      <w:pPr>
        <w:spacing w:before="140" w:after="40"/>
      </w:pPr>
      <w:r>
        <w:rPr>
          <w:b/>
          <w:bCs/>
          <w:color w:val="7A5A00"/>
          <w:sz w:val="22"/>
          <w:szCs w:val="22"/>
        </w:rPr>
        <w:t>Leadership, brand &amp; tone of voice</w:t>
      </w:r>
    </w:p>
    <w:p w14:paraId="6BE9FC51" w14:textId="77777777" w:rsidR="007F3C99" w:rsidRDefault="00000000">
      <w:pPr>
        <w:pStyle w:val="ListParagraph"/>
        <w:numPr>
          <w:ilvl w:val="0"/>
          <w:numId w:val="2"/>
        </w:numPr>
        <w:spacing w:after="70"/>
      </w:pPr>
      <w:r>
        <w:t>Lead and manage the media team, setting the direction for Newport County’s branding, messaging and tone of voice.</w:t>
      </w:r>
    </w:p>
    <w:p w14:paraId="0A81ADE9" w14:textId="77777777" w:rsidR="007F3C99" w:rsidRDefault="00000000">
      <w:pPr>
        <w:pStyle w:val="ListParagraph"/>
        <w:numPr>
          <w:ilvl w:val="0"/>
          <w:numId w:val="2"/>
        </w:numPr>
        <w:spacing w:after="70"/>
      </w:pPr>
      <w:r>
        <w:t>Ensure the club’s brand identity and tone of voice remain consistent across all communications and supporter touchpoints.</w:t>
      </w:r>
    </w:p>
    <w:p w14:paraId="2BF96823" w14:textId="77777777" w:rsidR="007F3C99" w:rsidRDefault="00000000">
      <w:pPr>
        <w:pStyle w:val="ListParagraph"/>
        <w:numPr>
          <w:ilvl w:val="0"/>
          <w:numId w:val="2"/>
        </w:numPr>
        <w:spacing w:after="70"/>
      </w:pPr>
      <w:r>
        <w:t>Maintain and regularly update the club’s media and marketing plan, ensuring all key content, campaigns, communications and contractual requirements are delivered by the team.</w:t>
      </w:r>
    </w:p>
    <w:p w14:paraId="1A1CCBCD" w14:textId="77777777" w:rsidR="007F3C99" w:rsidRDefault="00000000">
      <w:pPr>
        <w:pStyle w:val="ListParagraph"/>
        <w:numPr>
          <w:ilvl w:val="0"/>
          <w:numId w:val="2"/>
        </w:numPr>
        <w:spacing w:after="70"/>
      </w:pPr>
      <w:r>
        <w:t>Act as the final approval point for press releases, editorial content and wider written communications.</w:t>
      </w:r>
    </w:p>
    <w:p w14:paraId="5DC33D14" w14:textId="77777777" w:rsidR="007F3C99" w:rsidRDefault="00000000">
      <w:pPr>
        <w:spacing w:before="140" w:after="40"/>
      </w:pPr>
      <w:r>
        <w:rPr>
          <w:b/>
          <w:bCs/>
          <w:color w:val="7A5A00"/>
          <w:sz w:val="22"/>
          <w:szCs w:val="22"/>
        </w:rPr>
        <w:t>Content &amp; communications</w:t>
      </w:r>
    </w:p>
    <w:p w14:paraId="260B1EA7" w14:textId="77777777" w:rsidR="007F3C99" w:rsidRDefault="00000000">
      <w:pPr>
        <w:pStyle w:val="ListParagraph"/>
        <w:numPr>
          <w:ilvl w:val="0"/>
          <w:numId w:val="2"/>
        </w:numPr>
        <w:spacing w:after="70"/>
      </w:pPr>
      <w:r>
        <w:t>Oversee the creation, publication, monitoring and updating of all website and social media content.</w:t>
      </w:r>
    </w:p>
    <w:p w14:paraId="13A3C636" w14:textId="77777777" w:rsidR="007F3C99" w:rsidRDefault="00000000">
      <w:pPr>
        <w:pStyle w:val="ListParagraph"/>
        <w:numPr>
          <w:ilvl w:val="0"/>
          <w:numId w:val="2"/>
        </w:numPr>
        <w:spacing w:after="70"/>
      </w:pPr>
      <w:r>
        <w:t>Plan and deliver campaigns and content series that build reach, engagement and supporter connection across the club’s channels.</w:t>
      </w:r>
    </w:p>
    <w:p w14:paraId="0CF7BB6B" w14:textId="77777777" w:rsidR="007F3C99" w:rsidRDefault="00000000">
      <w:pPr>
        <w:pStyle w:val="ListParagraph"/>
        <w:numPr>
          <w:ilvl w:val="0"/>
          <w:numId w:val="2"/>
        </w:numPr>
        <w:spacing w:after="70"/>
      </w:pPr>
      <w:r>
        <w:t>Work collaboratively with the CEO, ticket office and first-team staff to ensure content requirements and expectations are met across the club.</w:t>
      </w:r>
    </w:p>
    <w:p w14:paraId="16DDBB62" w14:textId="77777777" w:rsidR="007F3C99" w:rsidRDefault="00000000">
      <w:pPr>
        <w:spacing w:before="140" w:after="40"/>
      </w:pPr>
      <w:r>
        <w:rPr>
          <w:b/>
          <w:bCs/>
          <w:color w:val="7A5A00"/>
          <w:sz w:val="22"/>
          <w:szCs w:val="22"/>
        </w:rPr>
        <w:t>Matchday media operations</w:t>
      </w:r>
    </w:p>
    <w:p w14:paraId="536A6B54" w14:textId="77777777" w:rsidR="007F3C99" w:rsidRDefault="00000000">
      <w:pPr>
        <w:pStyle w:val="ListParagraph"/>
        <w:numPr>
          <w:ilvl w:val="0"/>
          <w:numId w:val="2"/>
        </w:numPr>
        <w:spacing w:after="70"/>
      </w:pPr>
      <w:r>
        <w:t>Lead all media and marketing operations on home matchdays, ensuring LED perimeter advertising, big-screen content and stadium screens are prepared and updated for each fixture.</w:t>
      </w:r>
    </w:p>
    <w:p w14:paraId="34A44F5B" w14:textId="77777777" w:rsidR="007F3C99" w:rsidRDefault="00000000">
      <w:pPr>
        <w:pStyle w:val="ListParagraph"/>
        <w:numPr>
          <w:ilvl w:val="0"/>
          <w:numId w:val="2"/>
        </w:numPr>
        <w:spacing w:after="70"/>
      </w:pPr>
      <w:r>
        <w:t>Produce and manage the matchday running order, ensuring timings, announcements and scripts meet the requirements of each fixture.</w:t>
      </w:r>
    </w:p>
    <w:p w14:paraId="1E8527BC" w14:textId="77777777" w:rsidR="007F3C99" w:rsidRDefault="00000000">
      <w:pPr>
        <w:pStyle w:val="ListParagraph"/>
        <w:numPr>
          <w:ilvl w:val="0"/>
          <w:numId w:val="2"/>
        </w:numPr>
        <w:spacing w:after="70"/>
      </w:pPr>
      <w:r>
        <w:t>Coordinate with internal departments, partners, matchday staff and external suppliers to ensure the smooth delivery of all matchday activity.</w:t>
      </w:r>
    </w:p>
    <w:p w14:paraId="75520A52" w14:textId="77777777" w:rsidR="007F3C99" w:rsidRDefault="00000000">
      <w:pPr>
        <w:spacing w:before="140" w:after="40"/>
      </w:pPr>
      <w:r>
        <w:rPr>
          <w:b/>
          <w:bCs/>
          <w:color w:val="7A5A00"/>
          <w:sz w:val="22"/>
          <w:szCs w:val="22"/>
        </w:rPr>
        <w:t>Partnership &amp; sponsorship management</w:t>
      </w:r>
    </w:p>
    <w:p w14:paraId="6762E060" w14:textId="77777777" w:rsidR="007F3C99" w:rsidRDefault="00000000">
      <w:pPr>
        <w:pStyle w:val="ListParagraph"/>
        <w:numPr>
          <w:ilvl w:val="0"/>
          <w:numId w:val="2"/>
        </w:numPr>
        <w:spacing w:after="70"/>
      </w:pPr>
      <w:r>
        <w:lastRenderedPageBreak/>
        <w:t>Work closely with the commercial department to ensure all partnership and sponsorship agreements are fulfilled across digital, media and matchday activity.</w:t>
      </w:r>
    </w:p>
    <w:p w14:paraId="5746B4FD" w14:textId="77777777" w:rsidR="007F3C99" w:rsidRDefault="00000000">
      <w:pPr>
        <w:pStyle w:val="ListParagraph"/>
        <w:numPr>
          <w:ilvl w:val="0"/>
          <w:numId w:val="2"/>
        </w:numPr>
        <w:spacing w:after="70"/>
      </w:pPr>
      <w:r>
        <w:t>Own the delivery and tracking of partners’ contractual assets — including LED and perimeter advertising minutes, big-screen and social media features, matchday announcements, website presence and programme content — ensuring every commitment is met to schedule.</w:t>
      </w:r>
    </w:p>
    <w:p w14:paraId="4E9A4040" w14:textId="1797550B" w:rsidR="007F3C99" w:rsidRDefault="00000000">
      <w:pPr>
        <w:pStyle w:val="ListParagraph"/>
        <w:numPr>
          <w:ilvl w:val="0"/>
          <w:numId w:val="2"/>
        </w:numPr>
        <w:spacing w:after="70"/>
      </w:pPr>
      <w:r>
        <w:t>Act as a key</w:t>
      </w:r>
      <w:r w:rsidR="00374A1B">
        <w:t xml:space="preserve"> </w:t>
      </w:r>
      <w:r>
        <w:t>contact for partners on media and matchday deliverables, building strong, professional relationships that support retention and renewal.</w:t>
      </w:r>
    </w:p>
    <w:p w14:paraId="0E9FB823" w14:textId="77777777" w:rsidR="007F3C99" w:rsidRDefault="00000000">
      <w:pPr>
        <w:pStyle w:val="ListParagraph"/>
        <w:numPr>
          <w:ilvl w:val="0"/>
          <w:numId w:val="2"/>
        </w:numPr>
        <w:spacing w:after="70"/>
      </w:pPr>
      <w:r>
        <w:t>Maintain a partnership fulfilment schedule / deliverables tracker and provide partners with proof of delivery and end-of-season activation reports.</w:t>
      </w:r>
    </w:p>
    <w:p w14:paraId="2067C4DF" w14:textId="77777777" w:rsidR="007F3C99" w:rsidRDefault="00000000">
      <w:pPr>
        <w:pStyle w:val="ListParagraph"/>
        <w:numPr>
          <w:ilvl w:val="0"/>
          <w:numId w:val="2"/>
        </w:numPr>
        <w:spacing w:after="70"/>
      </w:pPr>
      <w:r>
        <w:t>Coordinate new-partner announcements, reveals and activations, gathering assets and producing launch content in partnership with the commercial team.</w:t>
      </w:r>
    </w:p>
    <w:p w14:paraId="47F874A8" w14:textId="77777777" w:rsidR="007F3C99" w:rsidRDefault="00000000">
      <w:pPr>
        <w:pStyle w:val="ListParagraph"/>
        <w:numPr>
          <w:ilvl w:val="0"/>
          <w:numId w:val="2"/>
        </w:numPr>
        <w:spacing w:after="70"/>
      </w:pPr>
      <w:r>
        <w:t>Proactively flag any under-delivered or at-risk contractual assets to the commercial department so they can be resolved before they affect the partner relationship.</w:t>
      </w:r>
    </w:p>
    <w:p w14:paraId="21A01C1D" w14:textId="77777777" w:rsidR="007F3C99" w:rsidRDefault="00000000">
      <w:pPr>
        <w:spacing w:before="140" w:after="40"/>
      </w:pPr>
      <w:r>
        <w:rPr>
          <w:b/>
          <w:bCs/>
          <w:color w:val="7A5A00"/>
          <w:sz w:val="22"/>
          <w:szCs w:val="22"/>
        </w:rPr>
        <w:t>Commercial support &amp; growth</w:t>
      </w:r>
    </w:p>
    <w:p w14:paraId="1663382A" w14:textId="77777777" w:rsidR="007F3C99" w:rsidRDefault="00000000">
      <w:pPr>
        <w:pStyle w:val="ListParagraph"/>
        <w:numPr>
          <w:ilvl w:val="0"/>
          <w:numId w:val="2"/>
        </w:numPr>
        <w:spacing w:after="70"/>
      </w:pPr>
      <w:r>
        <w:t>Identify and surface new commercial opportunities from the club’s media, digital and matchday inventory (for example LED packages, content sponsorships, matchday features and digital campaigns) and share these with the commercial team.</w:t>
      </w:r>
    </w:p>
    <w:p w14:paraId="776E5C80" w14:textId="77777777" w:rsidR="007F3C99" w:rsidRDefault="00000000">
      <w:pPr>
        <w:pStyle w:val="ListParagraph"/>
        <w:numPr>
          <w:ilvl w:val="0"/>
          <w:numId w:val="2"/>
        </w:numPr>
        <w:spacing w:after="70"/>
      </w:pPr>
      <w:r>
        <w:t>Support the commercial department with sales collateral, partnership decks, mock-ups and pitch materials that showcase the club’s reach and assets.</w:t>
      </w:r>
    </w:p>
    <w:p w14:paraId="5FDF9202" w14:textId="77777777" w:rsidR="007F3C99" w:rsidRDefault="00000000">
      <w:pPr>
        <w:pStyle w:val="ListParagraph"/>
        <w:numPr>
          <w:ilvl w:val="0"/>
          <w:numId w:val="2"/>
        </w:numPr>
        <w:spacing w:after="70"/>
      </w:pPr>
      <w:r>
        <w:t>Help grow the club’s audience, engagement and data capture across digital channels to increase the value of its commercial inventory.</w:t>
      </w:r>
    </w:p>
    <w:p w14:paraId="1EF14C24" w14:textId="77777777" w:rsidR="007F3C99" w:rsidRDefault="00000000">
      <w:pPr>
        <w:pStyle w:val="ListParagraph"/>
        <w:numPr>
          <w:ilvl w:val="0"/>
          <w:numId w:val="2"/>
        </w:numPr>
        <w:spacing w:after="70"/>
      </w:pPr>
      <w:r>
        <w:t>Support partner renewals and upsell by demonstrating return on investment through clear reporting and activation summaries.</w:t>
      </w:r>
    </w:p>
    <w:p w14:paraId="2A02CCC2" w14:textId="77777777" w:rsidR="007F3C99" w:rsidRDefault="00000000">
      <w:pPr>
        <w:spacing w:before="140" w:after="40"/>
      </w:pPr>
      <w:r>
        <w:rPr>
          <w:b/>
          <w:bCs/>
          <w:color w:val="7A5A00"/>
          <w:sz w:val="22"/>
          <w:szCs w:val="22"/>
        </w:rPr>
        <w:t>Key relationships &amp; external partners</w:t>
      </w:r>
    </w:p>
    <w:p w14:paraId="4875F37C" w14:textId="77777777" w:rsidR="007F3C99" w:rsidRDefault="00000000">
      <w:pPr>
        <w:pStyle w:val="ListParagraph"/>
        <w:numPr>
          <w:ilvl w:val="0"/>
          <w:numId w:val="2"/>
        </w:numPr>
        <w:spacing w:after="70"/>
      </w:pPr>
      <w:r>
        <w:t>Manage key external relationships with website provider Other Media, streaming partner Stream AMG and iStadia.</w:t>
      </w:r>
    </w:p>
    <w:p w14:paraId="700AC10C" w14:textId="77777777" w:rsidR="007F3C99" w:rsidRDefault="00000000">
      <w:pPr>
        <w:pStyle w:val="ListParagraph"/>
        <w:numPr>
          <w:ilvl w:val="0"/>
          <w:numId w:val="2"/>
        </w:numPr>
        <w:spacing w:after="70"/>
      </w:pPr>
      <w:r>
        <w:t>Coordinate with internal stakeholders including the CEO, commercial department, ticket office and first-team staff.</w:t>
      </w:r>
    </w:p>
    <w:p w14:paraId="679CE3DD" w14:textId="77777777" w:rsidR="007F3C99" w:rsidRDefault="00000000">
      <w:pPr>
        <w:spacing w:before="140" w:after="40"/>
      </w:pPr>
      <w:r>
        <w:rPr>
          <w:b/>
          <w:bCs/>
          <w:color w:val="7A5A00"/>
          <w:sz w:val="22"/>
          <w:szCs w:val="22"/>
        </w:rPr>
        <w:t>EFL &amp; contractual compliance</w:t>
      </w:r>
    </w:p>
    <w:p w14:paraId="08DE94E4" w14:textId="77777777" w:rsidR="007F3C99" w:rsidRDefault="00000000">
      <w:pPr>
        <w:pStyle w:val="ListParagraph"/>
        <w:numPr>
          <w:ilvl w:val="0"/>
          <w:numId w:val="2"/>
        </w:numPr>
        <w:spacing w:after="70"/>
      </w:pPr>
      <w:r>
        <w:t>Monitor and manage the club’s EFL media, marketing and commercial contractual obligations, ensuring deadlines and deliverables are met.</w:t>
      </w:r>
    </w:p>
    <w:p w14:paraId="5E02AF1D" w14:textId="77777777" w:rsidR="007F3C99" w:rsidRDefault="00000000">
      <w:pPr>
        <w:pStyle w:val="ListParagraph"/>
        <w:numPr>
          <w:ilvl w:val="0"/>
          <w:numId w:val="2"/>
        </w:numPr>
        <w:spacing w:after="70"/>
      </w:pPr>
      <w:r>
        <w:t>Represent Newport County at EFL meetings, events and relevant industry functions where required.</w:t>
      </w:r>
    </w:p>
    <w:p w14:paraId="2804E5E5" w14:textId="77777777" w:rsidR="007F3C99" w:rsidRDefault="00000000">
      <w:pPr>
        <w:spacing w:before="140" w:after="40"/>
      </w:pPr>
      <w:r>
        <w:rPr>
          <w:b/>
          <w:bCs/>
          <w:color w:val="7A5A00"/>
          <w:sz w:val="22"/>
          <w:szCs w:val="22"/>
        </w:rPr>
        <w:t>General</w:t>
      </w:r>
    </w:p>
    <w:p w14:paraId="5EF44D6B" w14:textId="77777777" w:rsidR="007F3C99" w:rsidRDefault="00000000">
      <w:pPr>
        <w:pStyle w:val="ListParagraph"/>
        <w:numPr>
          <w:ilvl w:val="0"/>
          <w:numId w:val="2"/>
        </w:numPr>
        <w:spacing w:after="70"/>
      </w:pPr>
      <w:r>
        <w:t>Work flexible hours throughout the football season, including evenings, weekends and matchdays, in line with the operational requirements of the role.</w:t>
      </w:r>
    </w:p>
    <w:p w14:paraId="5D4AE9CC" w14:textId="77777777" w:rsidR="007F3C99" w:rsidRDefault="00000000">
      <w:pPr>
        <w:pStyle w:val="ListParagraph"/>
        <w:numPr>
          <w:ilvl w:val="0"/>
          <w:numId w:val="2"/>
        </w:numPr>
        <w:spacing w:after="70"/>
      </w:pPr>
      <w:r>
        <w:t>Undertake any other reasonable duties required to support the media, marketing and commercial functions of the club.</w:t>
      </w:r>
    </w:p>
    <w:p w14:paraId="1DF80E7A" w14:textId="77777777" w:rsidR="007F3C99" w:rsidRDefault="00000000">
      <w:pPr>
        <w:pBdr>
          <w:bottom w:val="single" w:sz="14" w:space="4" w:color="F2A900"/>
        </w:pBdr>
        <w:spacing w:before="240" w:after="120"/>
      </w:pPr>
      <w:r>
        <w:rPr>
          <w:b/>
          <w:bCs/>
          <w:caps/>
          <w:color w:val="1A1A1A"/>
          <w:sz w:val="26"/>
          <w:szCs w:val="26"/>
        </w:rPr>
        <w:t>Person specification</w:t>
      </w:r>
    </w:p>
    <w:p w14:paraId="50503037" w14:textId="77777777" w:rsidR="007F3C99" w:rsidRDefault="00000000">
      <w:pPr>
        <w:spacing w:before="140" w:after="40"/>
      </w:pPr>
      <w:r>
        <w:rPr>
          <w:b/>
          <w:bCs/>
          <w:color w:val="7A5A00"/>
          <w:sz w:val="22"/>
          <w:szCs w:val="22"/>
        </w:rPr>
        <w:t>Essential</w:t>
      </w:r>
    </w:p>
    <w:p w14:paraId="2F569C47" w14:textId="77777777" w:rsidR="007F3C99" w:rsidRDefault="00000000">
      <w:pPr>
        <w:pStyle w:val="ListParagraph"/>
        <w:numPr>
          <w:ilvl w:val="0"/>
          <w:numId w:val="2"/>
        </w:numPr>
        <w:spacing w:after="70"/>
      </w:pPr>
      <w:r>
        <w:t>Proven experience leading a media, marketing or communications function, ideally within sport, football or a fast-paced brand environment.</w:t>
      </w:r>
    </w:p>
    <w:p w14:paraId="28B611A8" w14:textId="77777777" w:rsidR="007F3C99" w:rsidRDefault="00000000">
      <w:pPr>
        <w:pStyle w:val="ListParagraph"/>
        <w:numPr>
          <w:ilvl w:val="0"/>
          <w:numId w:val="2"/>
        </w:numPr>
        <w:spacing w:after="70"/>
      </w:pPr>
      <w:r>
        <w:t>Strong track record managing digital and social media channels and website content to a high standard.</w:t>
      </w:r>
    </w:p>
    <w:p w14:paraId="6BD026E8" w14:textId="77777777" w:rsidR="007F3C99" w:rsidRDefault="00000000">
      <w:pPr>
        <w:pStyle w:val="ListParagraph"/>
        <w:numPr>
          <w:ilvl w:val="0"/>
          <w:numId w:val="2"/>
        </w:numPr>
        <w:spacing w:after="70"/>
      </w:pPr>
      <w:r>
        <w:t>Excellent writing, editing and proofreading skills, with the judgement to act as the final approval point for public-facing content.</w:t>
      </w:r>
    </w:p>
    <w:p w14:paraId="2B717A0F" w14:textId="77777777" w:rsidR="007F3C99" w:rsidRDefault="00000000">
      <w:pPr>
        <w:pStyle w:val="ListParagraph"/>
        <w:numPr>
          <w:ilvl w:val="0"/>
          <w:numId w:val="2"/>
        </w:numPr>
        <w:spacing w:after="70"/>
      </w:pPr>
      <w:r>
        <w:t>Experience delivering partner or sponsor contractual assets and working alongside a commercial or sponsorship team.</w:t>
      </w:r>
    </w:p>
    <w:p w14:paraId="3B645AF4" w14:textId="77777777" w:rsidR="007F3C99" w:rsidRDefault="00000000">
      <w:pPr>
        <w:pStyle w:val="ListParagraph"/>
        <w:numPr>
          <w:ilvl w:val="0"/>
          <w:numId w:val="2"/>
        </w:numPr>
        <w:spacing w:after="70"/>
      </w:pPr>
      <w:r>
        <w:lastRenderedPageBreak/>
        <w:t>Ability to plan and lead live matchday media operations (LED, big screen, running orders, scripts and announcements).</w:t>
      </w:r>
    </w:p>
    <w:p w14:paraId="140223C0" w14:textId="77777777" w:rsidR="007F3C99" w:rsidRDefault="00000000">
      <w:pPr>
        <w:pStyle w:val="ListParagraph"/>
        <w:numPr>
          <w:ilvl w:val="0"/>
          <w:numId w:val="2"/>
        </w:numPr>
        <w:spacing w:after="70"/>
      </w:pPr>
      <w:r>
        <w:t>Excellent organisational and stakeholder-management skills, able to run multiple projects, campaigns and deadlines at once.</w:t>
      </w:r>
    </w:p>
    <w:p w14:paraId="31223FD0" w14:textId="77777777" w:rsidR="007F3C99" w:rsidRDefault="00000000">
      <w:pPr>
        <w:pStyle w:val="ListParagraph"/>
        <w:numPr>
          <w:ilvl w:val="0"/>
          <w:numId w:val="2"/>
        </w:numPr>
        <w:spacing w:after="70"/>
      </w:pPr>
      <w:r>
        <w:t>Experience leading, managing or mentoring a team and setting creative and editorial direction.</w:t>
      </w:r>
    </w:p>
    <w:p w14:paraId="09F6D7D9" w14:textId="77777777" w:rsidR="007F3C99" w:rsidRDefault="00000000">
      <w:pPr>
        <w:pStyle w:val="ListParagraph"/>
        <w:numPr>
          <w:ilvl w:val="0"/>
          <w:numId w:val="2"/>
        </w:numPr>
        <w:spacing w:after="70"/>
      </w:pPr>
      <w:r>
        <w:t>Availability and willingness to work evenings, weekends and matchdays throughout the season.</w:t>
      </w:r>
    </w:p>
    <w:p w14:paraId="5DC345AB" w14:textId="77777777" w:rsidR="007F3C99" w:rsidRDefault="00000000">
      <w:pPr>
        <w:spacing w:before="140" w:after="40"/>
      </w:pPr>
      <w:r>
        <w:rPr>
          <w:b/>
          <w:bCs/>
          <w:color w:val="7A5A00"/>
          <w:sz w:val="22"/>
          <w:szCs w:val="22"/>
        </w:rPr>
        <w:t>Desirable</w:t>
      </w:r>
    </w:p>
    <w:p w14:paraId="2754A6E9" w14:textId="77777777" w:rsidR="007F3C99" w:rsidRDefault="00000000">
      <w:pPr>
        <w:pStyle w:val="ListParagraph"/>
        <w:numPr>
          <w:ilvl w:val="0"/>
          <w:numId w:val="2"/>
        </w:numPr>
        <w:spacing w:after="70"/>
      </w:pPr>
      <w:r>
        <w:t>Knowledge of the EFL and football media/commercial landscape, including EFL contractual and broadcast obligations.</w:t>
      </w:r>
    </w:p>
    <w:p w14:paraId="759400CC" w14:textId="77777777" w:rsidR="007F3C99" w:rsidRDefault="00000000">
      <w:pPr>
        <w:pStyle w:val="ListParagraph"/>
        <w:numPr>
          <w:ilvl w:val="0"/>
          <w:numId w:val="2"/>
        </w:numPr>
        <w:spacing w:after="70"/>
      </w:pPr>
      <w:r>
        <w:t>Experience with website CMS and streaming/matchday platforms (e.g. Other Media, StreamAMG/iFollow, iStadia or similar).</w:t>
      </w:r>
    </w:p>
    <w:p w14:paraId="49EF8F3D" w14:textId="77777777" w:rsidR="007F3C99" w:rsidRDefault="00000000">
      <w:pPr>
        <w:pStyle w:val="ListParagraph"/>
        <w:numPr>
          <w:ilvl w:val="0"/>
          <w:numId w:val="2"/>
        </w:numPr>
        <w:spacing w:after="70"/>
      </w:pPr>
      <w:r>
        <w:t>Hands-on content-production skills (graphic design, video, photography) or experience managing those functions.</w:t>
      </w:r>
    </w:p>
    <w:p w14:paraId="0656FE0A" w14:textId="77777777" w:rsidR="007F3C99" w:rsidRDefault="00000000">
      <w:pPr>
        <w:pStyle w:val="ListParagraph"/>
        <w:numPr>
          <w:ilvl w:val="0"/>
          <w:numId w:val="2"/>
        </w:numPr>
        <w:spacing w:after="70"/>
      </w:pPr>
      <w:r>
        <w:t>Experience contributing to commercial growth — identifying sponsorship inventory, supporting sales collateral and partner reporting/ROI.</w:t>
      </w:r>
    </w:p>
    <w:p w14:paraId="525C882B" w14:textId="77777777" w:rsidR="007F3C99" w:rsidRDefault="00000000">
      <w:pPr>
        <w:pStyle w:val="ListParagraph"/>
        <w:numPr>
          <w:ilvl w:val="0"/>
          <w:numId w:val="2"/>
        </w:numPr>
        <w:spacing w:after="70"/>
      </w:pPr>
      <w:r>
        <w:t>Experience with CRM, data capture, audience growth and analytics.</w:t>
      </w:r>
    </w:p>
    <w:p w14:paraId="42E0BED9" w14:textId="77777777" w:rsidR="007F3C99" w:rsidRDefault="00000000">
      <w:pPr>
        <w:pStyle w:val="ListParagraph"/>
        <w:numPr>
          <w:ilvl w:val="0"/>
          <w:numId w:val="2"/>
        </w:numPr>
        <w:spacing w:after="70"/>
      </w:pPr>
      <w:r>
        <w:t>A relevant qualification in marketing, communications, media or a related field.</w:t>
      </w:r>
    </w:p>
    <w:p w14:paraId="430673E2" w14:textId="77777777" w:rsidR="007F3C99" w:rsidRDefault="00000000">
      <w:pPr>
        <w:pStyle w:val="ListParagraph"/>
        <w:numPr>
          <w:ilvl w:val="0"/>
          <w:numId w:val="2"/>
        </w:numPr>
        <w:spacing w:after="70"/>
      </w:pPr>
      <w:r>
        <w:t>Awareness of safeguarding and data-protection (GDPR) as they apply to media and marketing.</w:t>
      </w:r>
    </w:p>
    <w:p w14:paraId="699871E7" w14:textId="77777777" w:rsidR="007F3C99" w:rsidRDefault="00000000">
      <w:pPr>
        <w:spacing w:before="140" w:after="40"/>
      </w:pPr>
      <w:r>
        <w:rPr>
          <w:b/>
          <w:bCs/>
          <w:color w:val="7A5A00"/>
          <w:sz w:val="22"/>
          <w:szCs w:val="22"/>
        </w:rPr>
        <w:t>Personal attributes</w:t>
      </w:r>
    </w:p>
    <w:p w14:paraId="18568BBA" w14:textId="77777777" w:rsidR="007F3C99" w:rsidRDefault="00000000">
      <w:pPr>
        <w:pStyle w:val="ListParagraph"/>
        <w:numPr>
          <w:ilvl w:val="0"/>
          <w:numId w:val="2"/>
        </w:numPr>
        <w:spacing w:after="70"/>
      </w:pPr>
      <w:r>
        <w:t>Creative, proactive and commercially minded, calm under pressure on matchdays, collaborative, detail-focused, and genuinely passionate about representing Newport County’s brand.</w:t>
      </w:r>
    </w:p>
    <w:p w14:paraId="4B3B2C1F" w14:textId="77777777" w:rsidR="007F3C99" w:rsidRDefault="00000000">
      <w:pPr>
        <w:pBdr>
          <w:bottom w:val="single" w:sz="14" w:space="4" w:color="F2A900"/>
        </w:pBdr>
        <w:spacing w:before="240" w:after="120"/>
      </w:pPr>
      <w:r>
        <w:rPr>
          <w:b/>
          <w:bCs/>
          <w:caps/>
          <w:color w:val="1A1A1A"/>
          <w:sz w:val="26"/>
          <w:szCs w:val="26"/>
        </w:rPr>
        <w:t>Safeguarding &amp; equal opportunities</w:t>
      </w:r>
    </w:p>
    <w:p w14:paraId="38187B07" w14:textId="77777777" w:rsidR="007F3C99" w:rsidRDefault="00000000">
      <w:pPr>
        <w:spacing w:after="120"/>
      </w:pPr>
      <w:r>
        <w:t>Newport County AFC is committed to safeguarding and promoting the welfare of children, young people and adults at risk. This post is subject to the club’s safer recruitment procedure, including satisfactory references and an appropriate DBS check where required. Newport County AFC is an equal opportunities employer and welcomes applications from all sections of the community.</w:t>
      </w:r>
    </w:p>
    <w:p w14:paraId="1E348640" w14:textId="77777777" w:rsidR="007F3C99" w:rsidRDefault="00000000">
      <w:pPr>
        <w:pBdr>
          <w:bottom w:val="single" w:sz="14" w:space="4" w:color="F2A900"/>
        </w:pBdr>
        <w:spacing w:before="240" w:after="120"/>
      </w:pPr>
      <w:r>
        <w:rPr>
          <w:b/>
          <w:bCs/>
          <w:caps/>
          <w:color w:val="1A1A1A"/>
          <w:sz w:val="26"/>
          <w:szCs w:val="26"/>
        </w:rPr>
        <w:t>How to apply</w:t>
      </w:r>
    </w:p>
    <w:p w14:paraId="600EFC65" w14:textId="63E42497" w:rsidR="007F3C99" w:rsidRDefault="00000000">
      <w:pPr>
        <w:spacing w:after="120"/>
      </w:pPr>
      <w:r>
        <w:t xml:space="preserve">To apply, please submit an application via the club’s recruitment system (EFL iRecruit). Closing date: </w:t>
      </w:r>
      <w:r w:rsidR="006B5C13">
        <w:t>24/09/2026</w:t>
      </w:r>
      <w:r>
        <w:t>.  This job description is intended as a guide to the main responsibilities of the role and is not an exhaustive list of duties; it may be reviewed and amended in line with the needs of the club.</w:t>
      </w:r>
    </w:p>
    <w:sectPr w:rsidR="007F3C99">
      <w:headerReference w:type="default" r:id="rId7"/>
      <w:footerReference w:type="default" r:id="rId8"/>
      <w:pgSz w:w="11906" w:h="16838"/>
      <w:pgMar w:top="1980" w:right="1080" w:bottom="112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8B50C" w14:textId="77777777" w:rsidR="001732A3" w:rsidRDefault="001732A3">
      <w:r>
        <w:separator/>
      </w:r>
    </w:p>
  </w:endnote>
  <w:endnote w:type="continuationSeparator" w:id="0">
    <w:p w14:paraId="7ED03625" w14:textId="77777777" w:rsidR="001732A3" w:rsidRDefault="00173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3285" w14:textId="77777777" w:rsidR="007F3C99" w:rsidRDefault="00000000">
    <w:pPr>
      <w:pBdr>
        <w:top w:val="single" w:sz="6" w:space="6" w:color="D9D6D0"/>
      </w:pBdr>
      <w:tabs>
        <w:tab w:val="right" w:pos="9480"/>
      </w:tabs>
    </w:pPr>
    <w:r>
      <w:rPr>
        <w:color w:val="595959"/>
        <w:sz w:val="15"/>
        <w:szCs w:val="15"/>
      </w:rPr>
      <w:t>Newport County AFC  ·  Company Registration No. 02395863</w:t>
    </w:r>
    <w:r>
      <w:rPr>
        <w:color w:val="595959"/>
        <w:sz w:val="15"/>
        <w:szCs w:val="15"/>
      </w:rPr>
      <w:tab/>
      <w:t xml:space="preserve">Page </w:t>
    </w:r>
    <w:r>
      <w:rPr>
        <w:color w:val="595959"/>
        <w:sz w:val="15"/>
        <w:szCs w:val="15"/>
      </w:rPr>
      <w:fldChar w:fldCharType="begin"/>
    </w:r>
    <w:r>
      <w:rPr>
        <w:color w:val="595959"/>
        <w:sz w:val="15"/>
        <w:szCs w:val="15"/>
      </w:rPr>
      <w:instrText>PAGE</w:instrText>
    </w:r>
    <w:r>
      <w:rPr>
        <w:color w:val="595959"/>
        <w:sz w:val="15"/>
        <w:szCs w:val="15"/>
      </w:rPr>
      <w:fldChar w:fldCharType="separate"/>
    </w:r>
    <w:r w:rsidR="00374A1B">
      <w:rPr>
        <w:noProof/>
        <w:color w:val="595959"/>
        <w:sz w:val="15"/>
        <w:szCs w:val="15"/>
      </w:rPr>
      <w:t>1</w:t>
    </w:r>
    <w:r>
      <w:rPr>
        <w:color w:val="59595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0662E" w14:textId="77777777" w:rsidR="001732A3" w:rsidRDefault="001732A3">
      <w:r>
        <w:separator/>
      </w:r>
    </w:p>
  </w:footnote>
  <w:footnote w:type="continuationSeparator" w:id="0">
    <w:p w14:paraId="208EAE91" w14:textId="77777777" w:rsidR="001732A3" w:rsidRDefault="00173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80" w:type="dxa"/>
      <w:tblCellMar>
        <w:left w:w="10" w:type="dxa"/>
        <w:right w:w="10" w:type="dxa"/>
      </w:tblCellMar>
      <w:tblLook w:val="0000" w:firstRow="0" w:lastRow="0" w:firstColumn="0" w:lastColumn="0" w:noHBand="0" w:noVBand="0"/>
    </w:tblPr>
    <w:tblGrid>
      <w:gridCol w:w="1200"/>
      <w:gridCol w:w="8280"/>
    </w:tblGrid>
    <w:tr w:rsidR="007F3C99" w14:paraId="2BAC8319" w14:textId="77777777">
      <w:tc>
        <w:tcPr>
          <w:tcW w:w="1200" w:type="dxa"/>
          <w:vAlign w:val="center"/>
        </w:tcPr>
        <w:p w14:paraId="1E23E66E" w14:textId="77777777" w:rsidR="007F3C99" w:rsidRDefault="00000000">
          <w:r>
            <w:rPr>
              <w:noProof/>
            </w:rPr>
            <w:drawing>
              <wp:inline distT="0" distB="0" distL="0" distR="0" wp14:anchorId="6703600C" wp14:editId="07889AF5">
                <wp:extent cx="5143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14350" cy="514350"/>
                        </a:xfrm>
                        <a:prstGeom prst="rect">
                          <a:avLst/>
                        </a:prstGeom>
                      </pic:spPr>
                    </pic:pic>
                  </a:graphicData>
                </a:graphic>
              </wp:inline>
            </w:drawing>
          </w:r>
        </w:p>
      </w:tc>
      <w:tc>
        <w:tcPr>
          <w:tcW w:w="8280" w:type="dxa"/>
          <w:vAlign w:val="center"/>
        </w:tcPr>
        <w:p w14:paraId="624BC4C7" w14:textId="77777777" w:rsidR="007F3C99" w:rsidRDefault="00000000">
          <w:r>
            <w:rPr>
              <w:b/>
              <w:bCs/>
              <w:color w:val="1A1A1A"/>
              <w:sz w:val="22"/>
              <w:szCs w:val="22"/>
            </w:rPr>
            <w:t>NEWPORT COUNTY AFC</w:t>
          </w:r>
        </w:p>
        <w:p w14:paraId="0FC8F6B0" w14:textId="77777777" w:rsidR="007F3C99" w:rsidRDefault="00000000">
          <w:r>
            <w:rPr>
              <w:color w:val="595959"/>
              <w:sz w:val="15"/>
              <w:szCs w:val="15"/>
            </w:rPr>
            <w:t>Rodney Parade, Rodney Road, Newport, NP19 0UU  ·  www.newport-county.co.uk</w:t>
          </w:r>
        </w:p>
      </w:tc>
    </w:tr>
  </w:tbl>
  <w:p w14:paraId="142E22A9" w14:textId="77777777" w:rsidR="007F3C99" w:rsidRDefault="007F3C99">
    <w:pPr>
      <w:pBdr>
        <w:bottom w:val="single" w:sz="16" w:space="1" w:color="F2A900"/>
      </w:pBdr>
      <w:spacing w:before="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4157F"/>
    <w:multiLevelType w:val="hybridMultilevel"/>
    <w:tmpl w:val="DDCA1B30"/>
    <w:lvl w:ilvl="0" w:tplc="64FE01B2">
      <w:start w:val="1"/>
      <w:numFmt w:val="bullet"/>
      <w:lvlText w:val="●"/>
      <w:lvlJc w:val="left"/>
      <w:pPr>
        <w:ind w:left="720" w:hanging="360"/>
      </w:pPr>
    </w:lvl>
    <w:lvl w:ilvl="1" w:tplc="67B051B8">
      <w:start w:val="1"/>
      <w:numFmt w:val="bullet"/>
      <w:lvlText w:val="○"/>
      <w:lvlJc w:val="left"/>
      <w:pPr>
        <w:ind w:left="1440" w:hanging="360"/>
      </w:pPr>
    </w:lvl>
    <w:lvl w:ilvl="2" w:tplc="6C8EDC42">
      <w:start w:val="1"/>
      <w:numFmt w:val="bullet"/>
      <w:lvlText w:val="■"/>
      <w:lvlJc w:val="left"/>
      <w:pPr>
        <w:ind w:left="2160" w:hanging="360"/>
      </w:pPr>
    </w:lvl>
    <w:lvl w:ilvl="3" w:tplc="4E382230">
      <w:start w:val="1"/>
      <w:numFmt w:val="bullet"/>
      <w:lvlText w:val="●"/>
      <w:lvlJc w:val="left"/>
      <w:pPr>
        <w:ind w:left="2880" w:hanging="360"/>
      </w:pPr>
    </w:lvl>
    <w:lvl w:ilvl="4" w:tplc="CD4EA73C">
      <w:start w:val="1"/>
      <w:numFmt w:val="bullet"/>
      <w:lvlText w:val="○"/>
      <w:lvlJc w:val="left"/>
      <w:pPr>
        <w:ind w:left="3600" w:hanging="360"/>
      </w:pPr>
    </w:lvl>
    <w:lvl w:ilvl="5" w:tplc="409E3808">
      <w:start w:val="1"/>
      <w:numFmt w:val="bullet"/>
      <w:lvlText w:val="■"/>
      <w:lvlJc w:val="left"/>
      <w:pPr>
        <w:ind w:left="4320" w:hanging="360"/>
      </w:pPr>
    </w:lvl>
    <w:lvl w:ilvl="6" w:tplc="FC92319E">
      <w:start w:val="1"/>
      <w:numFmt w:val="bullet"/>
      <w:lvlText w:val="●"/>
      <w:lvlJc w:val="left"/>
      <w:pPr>
        <w:ind w:left="5040" w:hanging="360"/>
      </w:pPr>
    </w:lvl>
    <w:lvl w:ilvl="7" w:tplc="DA44E172">
      <w:start w:val="1"/>
      <w:numFmt w:val="bullet"/>
      <w:lvlText w:val="●"/>
      <w:lvlJc w:val="left"/>
      <w:pPr>
        <w:ind w:left="5760" w:hanging="360"/>
      </w:pPr>
    </w:lvl>
    <w:lvl w:ilvl="8" w:tplc="80049BE4">
      <w:start w:val="1"/>
      <w:numFmt w:val="bullet"/>
      <w:lvlText w:val="●"/>
      <w:lvlJc w:val="left"/>
      <w:pPr>
        <w:ind w:left="6480" w:hanging="360"/>
      </w:pPr>
    </w:lvl>
  </w:abstractNum>
  <w:abstractNum w:abstractNumId="1" w15:restartNumberingAfterBreak="0">
    <w:nsid w:val="6346418A"/>
    <w:multiLevelType w:val="hybridMultilevel"/>
    <w:tmpl w:val="1862D8FC"/>
    <w:lvl w:ilvl="0" w:tplc="E2660A3C">
      <w:start w:val="1"/>
      <w:numFmt w:val="bullet"/>
      <w:lvlText w:val="•"/>
      <w:lvlJc w:val="left"/>
      <w:pPr>
        <w:ind w:left="360" w:hanging="220"/>
      </w:pPr>
      <w:rPr>
        <w:color w:val="F2A900"/>
      </w:rPr>
    </w:lvl>
    <w:lvl w:ilvl="1" w:tplc="F304A874">
      <w:numFmt w:val="decimal"/>
      <w:lvlText w:val=""/>
      <w:lvlJc w:val="left"/>
    </w:lvl>
    <w:lvl w:ilvl="2" w:tplc="F080DF00">
      <w:numFmt w:val="decimal"/>
      <w:lvlText w:val=""/>
      <w:lvlJc w:val="left"/>
    </w:lvl>
    <w:lvl w:ilvl="3" w:tplc="88D4B2F8">
      <w:numFmt w:val="decimal"/>
      <w:lvlText w:val=""/>
      <w:lvlJc w:val="left"/>
    </w:lvl>
    <w:lvl w:ilvl="4" w:tplc="599066B4">
      <w:numFmt w:val="decimal"/>
      <w:lvlText w:val=""/>
      <w:lvlJc w:val="left"/>
    </w:lvl>
    <w:lvl w:ilvl="5" w:tplc="76DA01AC">
      <w:numFmt w:val="decimal"/>
      <w:lvlText w:val=""/>
      <w:lvlJc w:val="left"/>
    </w:lvl>
    <w:lvl w:ilvl="6" w:tplc="92206E48">
      <w:numFmt w:val="decimal"/>
      <w:lvlText w:val=""/>
      <w:lvlJc w:val="left"/>
    </w:lvl>
    <w:lvl w:ilvl="7" w:tplc="426A26D4">
      <w:numFmt w:val="decimal"/>
      <w:lvlText w:val=""/>
      <w:lvlJc w:val="left"/>
    </w:lvl>
    <w:lvl w:ilvl="8" w:tplc="E83CC1DA">
      <w:numFmt w:val="decimal"/>
      <w:lvlText w:val=""/>
      <w:lvlJc w:val="left"/>
    </w:lvl>
  </w:abstractNum>
  <w:num w:numId="1" w16cid:durableId="1987977789">
    <w:abstractNumId w:val="0"/>
    <w:lvlOverride w:ilvl="0">
      <w:startOverride w:val="1"/>
    </w:lvlOverride>
  </w:num>
  <w:num w:numId="2" w16cid:durableId="97676603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99"/>
    <w:rsid w:val="00022B11"/>
    <w:rsid w:val="001732A3"/>
    <w:rsid w:val="00374A1B"/>
    <w:rsid w:val="0058193F"/>
    <w:rsid w:val="006B5C13"/>
    <w:rsid w:val="00770AED"/>
    <w:rsid w:val="007F3C99"/>
    <w:rsid w:val="00DF5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25A1"/>
  <w15:docId w15:val="{38EE2385-9AE1-DF45-AC4F-C503E85B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A2A2A"/>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1148</Words>
  <Characters>6545</Characters>
  <Application>Microsoft Office Word</Application>
  <DocSecurity>0</DocSecurity>
  <Lines>54</Lines>
  <Paragraphs>15</Paragraphs>
  <ScaleCrop>false</ScaleCrop>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&amp; Marketing Manager — Job Description</dc:title>
  <dc:creator>Newport County AFC</dc:creator>
  <cp:lastModifiedBy>Shaun Bowden</cp:lastModifiedBy>
  <cp:revision>3</cp:revision>
  <dcterms:created xsi:type="dcterms:W3CDTF">2026-09-14T15:24:00Z</dcterms:created>
  <dcterms:modified xsi:type="dcterms:W3CDTF">2026-09-14T15:25:00Z</dcterms:modified>
</cp:coreProperties>
</file>