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2A6A" w14:textId="77777777" w:rsidR="000360FB" w:rsidRDefault="002E2F99">
      <w:bookmarkStart w:id="0" w:name="_Hlk148978175"/>
      <w:r>
        <w:rPr>
          <w:noProof/>
        </w:rPr>
        <w:drawing>
          <wp:inline distT="0" distB="0" distL="0" distR="0" wp14:anchorId="6DE1BB4F" wp14:editId="07DBA550">
            <wp:extent cx="891540" cy="9144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px-Crewe_Alexandra_svg.png"/>
                    <pic:cNvPicPr/>
                  </pic:nvPicPr>
                  <pic:blipFill>
                    <a:blip r:embed="rId5">
                      <a:extLst>
                        <a:ext uri="{28A0092B-C50C-407E-A947-70E740481C1C}">
                          <a14:useLocalDpi xmlns:a14="http://schemas.microsoft.com/office/drawing/2010/main" val="0"/>
                        </a:ext>
                      </a:extLst>
                    </a:blip>
                    <a:stretch>
                      <a:fillRect/>
                    </a:stretch>
                  </pic:blipFill>
                  <pic:spPr>
                    <a:xfrm>
                      <a:off x="0" y="0"/>
                      <a:ext cx="891540" cy="914400"/>
                    </a:xfrm>
                    <a:prstGeom prst="rect">
                      <a:avLst/>
                    </a:prstGeom>
                  </pic:spPr>
                </pic:pic>
              </a:graphicData>
            </a:graphic>
          </wp:inline>
        </w:drawing>
      </w:r>
    </w:p>
    <w:tbl>
      <w:tblPr>
        <w:tblStyle w:val="TableGrid"/>
        <w:tblW w:w="0" w:type="auto"/>
        <w:tblInd w:w="3348" w:type="dxa"/>
        <w:tblLook w:val="04A0" w:firstRow="1" w:lastRow="0" w:firstColumn="1" w:lastColumn="0" w:noHBand="0" w:noVBand="1"/>
      </w:tblPr>
      <w:tblGrid>
        <w:gridCol w:w="5668"/>
      </w:tblGrid>
      <w:tr w:rsidR="002E2F99" w14:paraId="4E8B572F" w14:textId="77777777" w:rsidTr="002E2F99">
        <w:trPr>
          <w:trHeight w:val="557"/>
        </w:trPr>
        <w:tc>
          <w:tcPr>
            <w:tcW w:w="5894" w:type="dxa"/>
            <w:shd w:val="clear" w:color="auto" w:fill="FF0000"/>
          </w:tcPr>
          <w:p w14:paraId="6A11F906" w14:textId="77777777" w:rsidR="002E2F99" w:rsidRPr="002E2F99" w:rsidRDefault="002E2F99" w:rsidP="002E2F99">
            <w:pPr>
              <w:rPr>
                <w:b/>
                <w:color w:val="FFFFFF" w:themeColor="background1"/>
                <w:sz w:val="28"/>
                <w:szCs w:val="28"/>
              </w:rPr>
            </w:pPr>
            <w:r>
              <w:rPr>
                <w:b/>
                <w:noProof/>
                <w:color w:val="FFFFFF" w:themeColor="background1"/>
                <w:sz w:val="28"/>
                <w:szCs w:val="28"/>
              </w:rPr>
              <w:drawing>
                <wp:inline distT="0" distB="0" distL="0" distR="0" wp14:anchorId="106198DA" wp14:editId="65508E71">
                  <wp:extent cx="365760" cy="2819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80px-Crewe_Alexandra_svg.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5760" cy="281940"/>
                          </a:xfrm>
                          <a:prstGeom prst="rect">
                            <a:avLst/>
                          </a:prstGeom>
                        </pic:spPr>
                      </pic:pic>
                    </a:graphicData>
                  </a:graphic>
                </wp:inline>
              </w:drawing>
            </w:r>
            <w:r>
              <w:rPr>
                <w:b/>
                <w:color w:val="FFFFFF" w:themeColor="background1"/>
                <w:sz w:val="28"/>
                <w:szCs w:val="28"/>
              </w:rPr>
              <w:t xml:space="preserve">    </w:t>
            </w:r>
            <w:r w:rsidRPr="002E2F99">
              <w:rPr>
                <w:b/>
                <w:color w:val="FFFFFF" w:themeColor="background1"/>
                <w:sz w:val="28"/>
                <w:szCs w:val="28"/>
              </w:rPr>
              <w:t>Job Description &amp; Person Specification</w:t>
            </w:r>
          </w:p>
        </w:tc>
      </w:tr>
    </w:tbl>
    <w:p w14:paraId="529C9784" w14:textId="77777777" w:rsidR="002E2F99" w:rsidRDefault="002E2F99"/>
    <w:tbl>
      <w:tblPr>
        <w:tblStyle w:val="TableGrid"/>
        <w:tblW w:w="0" w:type="auto"/>
        <w:tblLook w:val="04A0" w:firstRow="1" w:lastRow="0" w:firstColumn="1" w:lastColumn="0" w:noHBand="0" w:noVBand="1"/>
      </w:tblPr>
      <w:tblGrid>
        <w:gridCol w:w="3000"/>
        <w:gridCol w:w="3007"/>
        <w:gridCol w:w="3009"/>
      </w:tblGrid>
      <w:tr w:rsidR="002E2F99" w14:paraId="6F5F0928" w14:textId="77777777" w:rsidTr="287194F5">
        <w:trPr>
          <w:trHeight w:val="548"/>
        </w:trPr>
        <w:tc>
          <w:tcPr>
            <w:tcW w:w="9242" w:type="dxa"/>
            <w:gridSpan w:val="3"/>
            <w:shd w:val="clear" w:color="auto" w:fill="FF0000"/>
          </w:tcPr>
          <w:p w14:paraId="5C6D7CF1" w14:textId="77777777" w:rsidR="002E2F99" w:rsidRPr="002E2F99" w:rsidRDefault="002E2F99" w:rsidP="002E2F99">
            <w:pPr>
              <w:jc w:val="center"/>
              <w:rPr>
                <w:b/>
                <w:sz w:val="28"/>
                <w:szCs w:val="28"/>
              </w:rPr>
            </w:pPr>
            <w:r w:rsidRPr="002E2F99">
              <w:rPr>
                <w:b/>
                <w:color w:val="FFFFFF" w:themeColor="background1"/>
                <w:sz w:val="28"/>
                <w:szCs w:val="28"/>
              </w:rPr>
              <w:t>Position Details</w:t>
            </w:r>
          </w:p>
        </w:tc>
      </w:tr>
      <w:tr w:rsidR="002E2F99" w14:paraId="3C7224E7" w14:textId="77777777" w:rsidTr="287194F5">
        <w:tc>
          <w:tcPr>
            <w:tcW w:w="3080" w:type="dxa"/>
          </w:tcPr>
          <w:p w14:paraId="2BEF3B0B" w14:textId="77777777" w:rsidR="002E2F99" w:rsidRPr="002E2F99" w:rsidRDefault="002E2F99">
            <w:pPr>
              <w:rPr>
                <w:b/>
                <w:u w:val="single"/>
              </w:rPr>
            </w:pPr>
            <w:r w:rsidRPr="002E2F99">
              <w:rPr>
                <w:b/>
                <w:u w:val="single"/>
              </w:rPr>
              <w:t>Position:</w:t>
            </w:r>
          </w:p>
          <w:p w14:paraId="13B8E40C" w14:textId="6E5C7305" w:rsidR="002E2F99" w:rsidRDefault="585C7B2D">
            <w:r>
              <w:t>Part</w:t>
            </w:r>
            <w:r w:rsidR="5C1A74B2">
              <w:t>-</w:t>
            </w:r>
            <w:r>
              <w:t>Time</w:t>
            </w:r>
            <w:r w:rsidR="5C1A74B2">
              <w:t xml:space="preserve"> Pre-</w:t>
            </w:r>
            <w:r>
              <w:t xml:space="preserve">Academy </w:t>
            </w:r>
            <w:r w:rsidR="538A9D30">
              <w:t xml:space="preserve">&amp; Foundation Phase </w:t>
            </w:r>
            <w:r>
              <w:t xml:space="preserve">Coach </w:t>
            </w:r>
          </w:p>
          <w:p w14:paraId="37116C0A" w14:textId="77777777" w:rsidR="002E2F99" w:rsidRDefault="002E2F99"/>
        </w:tc>
        <w:tc>
          <w:tcPr>
            <w:tcW w:w="3081" w:type="dxa"/>
          </w:tcPr>
          <w:p w14:paraId="326A80A5" w14:textId="77777777" w:rsidR="00FF45DB" w:rsidRDefault="002E2F99">
            <w:pPr>
              <w:rPr>
                <w:b/>
                <w:u w:val="single"/>
              </w:rPr>
            </w:pPr>
            <w:r w:rsidRPr="002E2F99">
              <w:rPr>
                <w:b/>
                <w:u w:val="single"/>
              </w:rPr>
              <w:t>Department:</w:t>
            </w:r>
          </w:p>
          <w:p w14:paraId="3AD5F895" w14:textId="77777777" w:rsidR="002E2F99" w:rsidRPr="00FF45DB" w:rsidRDefault="00FF45DB" w:rsidP="00FF45DB">
            <w:r>
              <w:t>Coaching</w:t>
            </w:r>
          </w:p>
        </w:tc>
        <w:tc>
          <w:tcPr>
            <w:tcW w:w="3081" w:type="dxa"/>
          </w:tcPr>
          <w:p w14:paraId="3DAE4046" w14:textId="77777777" w:rsidR="00FF45DB" w:rsidRDefault="002E2F99">
            <w:pPr>
              <w:rPr>
                <w:b/>
                <w:u w:val="single"/>
              </w:rPr>
            </w:pPr>
            <w:r w:rsidRPr="002E2F99">
              <w:rPr>
                <w:b/>
                <w:u w:val="single"/>
              </w:rPr>
              <w:t>Reporting To:</w:t>
            </w:r>
          </w:p>
          <w:p w14:paraId="60E49698" w14:textId="77B611FA" w:rsidR="002E2F99" w:rsidRPr="00FF45DB" w:rsidRDefault="006554C2" w:rsidP="00FF45DB">
            <w:r>
              <w:t xml:space="preserve">Lead Pre-Academy Coach/ </w:t>
            </w:r>
            <w:r w:rsidR="00064F0A">
              <w:t>Head of Coac</w:t>
            </w:r>
            <w:r>
              <w:t>h Development</w:t>
            </w:r>
          </w:p>
        </w:tc>
      </w:tr>
      <w:tr w:rsidR="002E2F99" w14:paraId="3A6068BB" w14:textId="77777777" w:rsidTr="287194F5">
        <w:tc>
          <w:tcPr>
            <w:tcW w:w="9242" w:type="dxa"/>
            <w:gridSpan w:val="3"/>
          </w:tcPr>
          <w:p w14:paraId="01FE8A0A" w14:textId="77777777" w:rsidR="002E2F99" w:rsidRDefault="002E2F99">
            <w:pPr>
              <w:rPr>
                <w:b/>
                <w:u w:val="single"/>
              </w:rPr>
            </w:pPr>
            <w:r w:rsidRPr="002E2F99">
              <w:rPr>
                <w:b/>
                <w:u w:val="single"/>
              </w:rPr>
              <w:t>Overall Objective</w:t>
            </w:r>
            <w:r>
              <w:rPr>
                <w:b/>
                <w:u w:val="single"/>
              </w:rPr>
              <w:t>:</w:t>
            </w:r>
          </w:p>
          <w:p w14:paraId="77B59AEE" w14:textId="2BDEFD50" w:rsidR="004640E5" w:rsidRDefault="2C69E9FD" w:rsidP="53623014">
            <w:pPr>
              <w:spacing w:beforeAutospacing="1" w:afterAutospacing="1"/>
              <w:rPr>
                <w:rFonts w:eastAsia="Times New Roman"/>
                <w:lang w:eastAsia="en-GB"/>
              </w:rPr>
            </w:pPr>
            <w:r>
              <w:t>To support the delivery of the Club’s Pre-Academy programme</w:t>
            </w:r>
            <w:r w:rsidR="008E74F2">
              <w:t>,</w:t>
            </w:r>
            <w:r>
              <w:t xml:space="preserve"> delivering high-quality, age-appropriate coaching and games that reflect and promote the Club’s playing and coaching philosophy.</w:t>
            </w:r>
          </w:p>
          <w:p w14:paraId="76686CA7" w14:textId="0B488226" w:rsidR="004640E5" w:rsidRPr="004640E5" w:rsidRDefault="004640E5" w:rsidP="004640E5">
            <w:pPr>
              <w:spacing w:before="100" w:beforeAutospacing="1" w:after="100" w:afterAutospacing="1"/>
              <w:rPr>
                <w:rFonts w:eastAsia="Times New Roman" w:cstheme="minorHAnsi"/>
                <w:lang w:eastAsia="en-GB"/>
              </w:rPr>
            </w:pPr>
            <w:r w:rsidRPr="004640E5">
              <w:rPr>
                <w:rFonts w:eastAsia="Times New Roman" w:cstheme="minorHAnsi"/>
                <w:lang w:eastAsia="en-GB"/>
              </w:rPr>
              <w:t>The role will contribute to identifying and developing young players with the potential to progress through the Academy pathway, while ensuring players experience a safe, positive and enjoyable learning environment.</w:t>
            </w:r>
          </w:p>
          <w:p w14:paraId="4481AE65" w14:textId="77777777" w:rsidR="004640E5" w:rsidRPr="002E2F99" w:rsidRDefault="004640E5">
            <w:pPr>
              <w:rPr>
                <w:b/>
                <w:u w:val="single"/>
              </w:rPr>
            </w:pPr>
          </w:p>
          <w:p w14:paraId="7B48FEB5" w14:textId="77777777" w:rsidR="002E2F99" w:rsidRDefault="002E2F99" w:rsidP="004640E5">
            <w:pPr>
              <w:contextualSpacing/>
            </w:pPr>
          </w:p>
        </w:tc>
      </w:tr>
      <w:tr w:rsidR="002E2F99" w14:paraId="21C2C932" w14:textId="77777777" w:rsidTr="287194F5">
        <w:tc>
          <w:tcPr>
            <w:tcW w:w="9242" w:type="dxa"/>
            <w:gridSpan w:val="3"/>
            <w:shd w:val="clear" w:color="auto" w:fill="FF0000"/>
          </w:tcPr>
          <w:p w14:paraId="1F9E94E5" w14:textId="77777777" w:rsidR="002E2F99" w:rsidRPr="00971B14" w:rsidRDefault="002E2F99">
            <w:pPr>
              <w:rPr>
                <w:b/>
                <w:sz w:val="24"/>
                <w:szCs w:val="24"/>
              </w:rPr>
            </w:pPr>
            <w:r w:rsidRPr="00971B14">
              <w:rPr>
                <w:b/>
                <w:color w:val="FFFFFF" w:themeColor="background1"/>
                <w:sz w:val="24"/>
                <w:szCs w:val="24"/>
              </w:rPr>
              <w:t>Job Description</w:t>
            </w:r>
          </w:p>
        </w:tc>
      </w:tr>
      <w:tr w:rsidR="00732BDA" w14:paraId="6C8CC1CA" w14:textId="77777777" w:rsidTr="287194F5">
        <w:tc>
          <w:tcPr>
            <w:tcW w:w="9242" w:type="dxa"/>
            <w:gridSpan w:val="3"/>
          </w:tcPr>
          <w:p w14:paraId="48AD38E3" w14:textId="77777777" w:rsidR="00732BDA" w:rsidRPr="004640E5" w:rsidRDefault="00732BDA">
            <w:pPr>
              <w:rPr>
                <w:rFonts w:cstheme="minorHAnsi"/>
              </w:rPr>
            </w:pPr>
          </w:p>
          <w:p w14:paraId="386C3F5F" w14:textId="77777777" w:rsidR="00732BDA" w:rsidRPr="004640E5" w:rsidRDefault="00732BDA">
            <w:pPr>
              <w:rPr>
                <w:rFonts w:cstheme="minorHAnsi"/>
                <w:b/>
                <w:u w:val="single"/>
              </w:rPr>
            </w:pPr>
            <w:r w:rsidRPr="004640E5">
              <w:rPr>
                <w:rFonts w:cstheme="minorHAnsi"/>
                <w:b/>
                <w:u w:val="single"/>
              </w:rPr>
              <w:t>Main Duties:</w:t>
            </w:r>
          </w:p>
          <w:p w14:paraId="2BC7F05C" w14:textId="77777777" w:rsidR="00732BDA" w:rsidRPr="004640E5" w:rsidRDefault="00732BDA">
            <w:pPr>
              <w:rPr>
                <w:rFonts w:cstheme="minorHAnsi"/>
              </w:rPr>
            </w:pPr>
          </w:p>
          <w:p w14:paraId="118EFEDF" w14:textId="1D24D051" w:rsidR="004640E5" w:rsidRPr="004640E5" w:rsidRDefault="2C69E9FD" w:rsidP="53623014">
            <w:pPr>
              <w:numPr>
                <w:ilvl w:val="0"/>
                <w:numId w:val="11"/>
              </w:numPr>
              <w:spacing w:before="100" w:beforeAutospacing="1" w:after="100" w:afterAutospacing="1"/>
              <w:rPr>
                <w:rFonts w:eastAsia="Times New Roman"/>
                <w:lang w:eastAsia="en-GB"/>
              </w:rPr>
            </w:pPr>
            <w:r w:rsidRPr="287194F5">
              <w:rPr>
                <w:rFonts w:eastAsia="Times New Roman"/>
                <w:lang w:eastAsia="en-GB"/>
              </w:rPr>
              <w:t>Plan and deliver high-quality, age-appropriate coaching sessions for U6, U7</w:t>
            </w:r>
            <w:r w:rsidR="1593ACA4" w:rsidRPr="287194F5">
              <w:rPr>
                <w:rFonts w:eastAsia="Times New Roman"/>
                <w:lang w:eastAsia="en-GB"/>
              </w:rPr>
              <w:t xml:space="preserve"> &amp; U8 players.</w:t>
            </w:r>
          </w:p>
          <w:p w14:paraId="35D4611E" w14:textId="7F9A63F4" w:rsidR="004640E5" w:rsidRPr="004640E5" w:rsidRDefault="2C69E9FD" w:rsidP="53623014">
            <w:pPr>
              <w:numPr>
                <w:ilvl w:val="0"/>
                <w:numId w:val="11"/>
              </w:numPr>
              <w:spacing w:before="100" w:beforeAutospacing="1" w:after="100" w:afterAutospacing="1"/>
              <w:rPr>
                <w:rFonts w:eastAsia="Times New Roman"/>
                <w:lang w:eastAsia="en-GB"/>
              </w:rPr>
            </w:pPr>
            <w:r w:rsidRPr="287194F5">
              <w:rPr>
                <w:rFonts w:eastAsia="Times New Roman"/>
                <w:lang w:eastAsia="en-GB"/>
              </w:rPr>
              <w:t>Coach and support sessions on Monday</w:t>
            </w:r>
            <w:r w:rsidR="49209B5E" w:rsidRPr="287194F5">
              <w:rPr>
                <w:rFonts w:eastAsia="Times New Roman"/>
                <w:lang w:eastAsia="en-GB"/>
              </w:rPr>
              <w:t xml:space="preserve"> evenings</w:t>
            </w:r>
            <w:r w:rsidR="21E06543" w:rsidRPr="287194F5">
              <w:rPr>
                <w:rFonts w:eastAsia="Times New Roman"/>
                <w:lang w:eastAsia="en-GB"/>
              </w:rPr>
              <w:t xml:space="preserve">, </w:t>
            </w:r>
            <w:r w:rsidR="356DD19C" w:rsidRPr="287194F5">
              <w:rPr>
                <w:rFonts w:eastAsia="Times New Roman"/>
                <w:lang w:eastAsia="en-GB"/>
              </w:rPr>
              <w:t>as well</w:t>
            </w:r>
            <w:r w:rsidRPr="287194F5">
              <w:rPr>
                <w:rFonts w:eastAsia="Times New Roman"/>
                <w:lang w:eastAsia="en-GB"/>
              </w:rPr>
              <w:t xml:space="preserve"> </w:t>
            </w:r>
            <w:r w:rsidR="5C0162D0" w:rsidRPr="287194F5">
              <w:rPr>
                <w:rFonts w:eastAsia="Times New Roman"/>
                <w:lang w:eastAsia="en-GB"/>
              </w:rPr>
              <w:t>as</w:t>
            </w:r>
            <w:r w:rsidRPr="287194F5">
              <w:rPr>
                <w:rFonts w:eastAsia="Times New Roman"/>
                <w:lang w:eastAsia="en-GB"/>
              </w:rPr>
              <w:t xml:space="preserve"> the Friday games programme.</w:t>
            </w:r>
          </w:p>
          <w:p w14:paraId="2F9E86E7" w14:textId="77777777"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Lead or support small-sided games and festivals as part of the Pre-Academy Games Programme.</w:t>
            </w:r>
          </w:p>
          <w:p w14:paraId="6FAA1EF0" w14:textId="3129B388"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Provide a player</w:t>
            </w:r>
            <w:r>
              <w:rPr>
                <w:rFonts w:eastAsia="Times New Roman" w:cstheme="minorHAnsi"/>
                <w:lang w:eastAsia="en-GB"/>
              </w:rPr>
              <w:t xml:space="preserve"> </w:t>
            </w:r>
            <w:r w:rsidRPr="004640E5">
              <w:rPr>
                <w:rFonts w:eastAsia="Times New Roman" w:cstheme="minorHAnsi"/>
                <w:lang w:eastAsia="en-GB"/>
              </w:rPr>
              <w:t>centred coaching approach, encouraging creativity, decision-making, ball mastery and confidence.</w:t>
            </w:r>
          </w:p>
          <w:p w14:paraId="6C71C0EA" w14:textId="085998C9"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 xml:space="preserve">Support the development of individual players through regular observation, feedback and </w:t>
            </w:r>
            <w:r>
              <w:rPr>
                <w:rFonts w:eastAsia="Times New Roman" w:cstheme="minorHAnsi"/>
                <w:lang w:eastAsia="en-GB"/>
              </w:rPr>
              <w:t>communication to both players and parents.</w:t>
            </w:r>
          </w:p>
          <w:p w14:paraId="6302C838" w14:textId="493364F1" w:rsidR="004640E5" w:rsidRPr="004640E5" w:rsidRDefault="2C69E9FD" w:rsidP="53623014">
            <w:pPr>
              <w:numPr>
                <w:ilvl w:val="0"/>
                <w:numId w:val="11"/>
              </w:numPr>
              <w:spacing w:before="100" w:beforeAutospacing="1" w:after="100" w:afterAutospacing="1"/>
              <w:rPr>
                <w:rFonts w:eastAsia="Times New Roman"/>
                <w:lang w:eastAsia="en-GB"/>
              </w:rPr>
            </w:pPr>
            <w:r w:rsidRPr="287194F5">
              <w:rPr>
                <w:rFonts w:eastAsia="Times New Roman"/>
                <w:lang w:eastAsia="en-GB"/>
              </w:rPr>
              <w:t>Work closely with the Lead Pre-Academy Coach and other Pre-Academy</w:t>
            </w:r>
            <w:r w:rsidR="59CDF520" w:rsidRPr="287194F5">
              <w:rPr>
                <w:rFonts w:eastAsia="Times New Roman"/>
                <w:lang w:eastAsia="en-GB"/>
              </w:rPr>
              <w:t xml:space="preserve"> </w:t>
            </w:r>
            <w:r w:rsidRPr="287194F5">
              <w:rPr>
                <w:rFonts w:eastAsia="Times New Roman"/>
                <w:lang w:eastAsia="en-GB"/>
              </w:rPr>
              <w:t>coaches to ensure consistency across the programme.</w:t>
            </w:r>
          </w:p>
          <w:p w14:paraId="7CC7E5E1" w14:textId="77777777"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Observe and monitor player development, providing regular feedback on players’ progress, strengths and areas for development.</w:t>
            </w:r>
          </w:p>
          <w:p w14:paraId="1BCAEB44" w14:textId="77777777"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Liaise with the Academy Recruitment Department regarding the progress and potential of Pre-Academy players and trialists.</w:t>
            </w:r>
          </w:p>
          <w:p w14:paraId="52B0535D" w14:textId="77777777"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Develop positive relationships with local grassroots clubs, schools and coaches to support the identification and development of young players.</w:t>
            </w:r>
          </w:p>
          <w:p w14:paraId="748D9A5F" w14:textId="77777777"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Ensure all coaching activity reflects the Club’s playing philosophy, values and development principles.</w:t>
            </w:r>
          </w:p>
          <w:p w14:paraId="7768274B" w14:textId="77777777"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lastRenderedPageBreak/>
              <w:t>Create a safe, inclusive and positive environment for all players at training and games.</w:t>
            </w:r>
          </w:p>
          <w:p w14:paraId="71B860F4" w14:textId="77777777"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Report any welfare, safeguarding or player-related concerns to the appropriate member of Academy staff.</w:t>
            </w:r>
          </w:p>
          <w:p w14:paraId="496C6275" w14:textId="77777777"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Ensure all injuries are reported promptly to the Medical Department.</w:t>
            </w:r>
          </w:p>
          <w:p w14:paraId="5E09F90B" w14:textId="77777777"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Attend Academy coach education, in-service training and CPD as required by the Football Club.</w:t>
            </w:r>
          </w:p>
          <w:p w14:paraId="3FA41355" w14:textId="77777777" w:rsidR="004640E5" w:rsidRPr="004640E5" w:rsidRDefault="004640E5" w:rsidP="004640E5">
            <w:pPr>
              <w:numPr>
                <w:ilvl w:val="0"/>
                <w:numId w:val="11"/>
              </w:numPr>
              <w:spacing w:before="100" w:beforeAutospacing="1" w:after="100" w:afterAutospacing="1"/>
              <w:rPr>
                <w:rFonts w:eastAsia="Times New Roman" w:cstheme="minorHAnsi"/>
                <w:lang w:eastAsia="en-GB"/>
              </w:rPr>
            </w:pPr>
            <w:r w:rsidRPr="004640E5">
              <w:rPr>
                <w:rFonts w:eastAsia="Times New Roman" w:cstheme="minorHAnsi"/>
                <w:lang w:eastAsia="en-GB"/>
              </w:rPr>
              <w:t>Maintain appropriate coaching and Emergency First Aid qualifications.</w:t>
            </w:r>
          </w:p>
          <w:p w14:paraId="0A0C614C" w14:textId="6DCF19A5" w:rsidR="00732BDA" w:rsidRPr="004640E5" w:rsidRDefault="2C69E9FD" w:rsidP="53623014">
            <w:pPr>
              <w:numPr>
                <w:ilvl w:val="0"/>
                <w:numId w:val="11"/>
              </w:numPr>
              <w:spacing w:before="100" w:beforeAutospacing="1" w:after="100" w:afterAutospacing="1"/>
              <w:rPr>
                <w:rFonts w:eastAsia="Times New Roman"/>
                <w:lang w:eastAsia="en-GB"/>
              </w:rPr>
            </w:pPr>
            <w:r w:rsidRPr="287194F5">
              <w:rPr>
                <w:rFonts w:eastAsia="Times New Roman"/>
                <w:lang w:eastAsia="en-GB"/>
              </w:rPr>
              <w:t>Undertake any other reasonable duties required by the Lead Pre-Academy Coach,</w:t>
            </w:r>
            <w:r w:rsidR="503F7938" w:rsidRPr="287194F5">
              <w:rPr>
                <w:rFonts w:eastAsia="Times New Roman"/>
                <w:lang w:eastAsia="en-GB"/>
              </w:rPr>
              <w:t xml:space="preserve"> Foundation Phase Lead,</w:t>
            </w:r>
            <w:r w:rsidRPr="287194F5">
              <w:rPr>
                <w:rFonts w:eastAsia="Times New Roman"/>
                <w:lang w:eastAsia="en-GB"/>
              </w:rPr>
              <w:t xml:space="preserve"> Academy Manager, Head of Coach Development</w:t>
            </w:r>
            <w:r w:rsidR="54D80043" w:rsidRPr="287194F5">
              <w:rPr>
                <w:rFonts w:eastAsia="Times New Roman"/>
                <w:lang w:eastAsia="en-GB"/>
              </w:rPr>
              <w:t>.</w:t>
            </w:r>
          </w:p>
          <w:p w14:paraId="17FD5403" w14:textId="77777777" w:rsidR="00732BDA" w:rsidRPr="004640E5" w:rsidRDefault="00732BDA">
            <w:pPr>
              <w:rPr>
                <w:rFonts w:cstheme="minorHAnsi"/>
              </w:rPr>
            </w:pPr>
          </w:p>
        </w:tc>
      </w:tr>
      <w:tr w:rsidR="00732BDA" w14:paraId="0AA6BFD5" w14:textId="77777777" w:rsidTr="287194F5">
        <w:tc>
          <w:tcPr>
            <w:tcW w:w="9242" w:type="dxa"/>
            <w:gridSpan w:val="3"/>
            <w:shd w:val="clear" w:color="auto" w:fill="FF0000"/>
          </w:tcPr>
          <w:p w14:paraId="6EF36641" w14:textId="77777777" w:rsidR="00732BDA" w:rsidRPr="00732BDA" w:rsidRDefault="00732BDA">
            <w:pPr>
              <w:rPr>
                <w:b/>
                <w:color w:val="FFFFFF" w:themeColor="background1"/>
                <w:sz w:val="24"/>
                <w:szCs w:val="24"/>
              </w:rPr>
            </w:pPr>
            <w:r w:rsidRPr="00732BDA">
              <w:rPr>
                <w:b/>
                <w:color w:val="FFFFFF" w:themeColor="background1"/>
                <w:sz w:val="24"/>
                <w:szCs w:val="24"/>
              </w:rPr>
              <w:lastRenderedPageBreak/>
              <w:t>Person Specification</w:t>
            </w:r>
          </w:p>
        </w:tc>
      </w:tr>
      <w:tr w:rsidR="00732BDA" w14:paraId="74C265A6" w14:textId="77777777" w:rsidTr="287194F5">
        <w:tc>
          <w:tcPr>
            <w:tcW w:w="9242" w:type="dxa"/>
            <w:gridSpan w:val="3"/>
          </w:tcPr>
          <w:p w14:paraId="3A19F75E" w14:textId="77777777" w:rsidR="00732BDA" w:rsidRDefault="00732BDA"/>
          <w:p w14:paraId="11339257" w14:textId="77777777" w:rsidR="00732BDA" w:rsidRPr="00732BDA" w:rsidRDefault="00732BDA">
            <w:pPr>
              <w:rPr>
                <w:b/>
                <w:u w:val="single"/>
              </w:rPr>
            </w:pPr>
            <w:r w:rsidRPr="00732BDA">
              <w:rPr>
                <w:b/>
                <w:u w:val="single"/>
              </w:rPr>
              <w:t>Essential</w:t>
            </w:r>
          </w:p>
          <w:p w14:paraId="0281C822" w14:textId="77777777" w:rsidR="00732BDA" w:rsidRDefault="00732BDA"/>
          <w:p w14:paraId="47E7807D" w14:textId="77777777" w:rsidR="00FF45DB" w:rsidRPr="00DA0E14" w:rsidRDefault="00FF45DB" w:rsidP="00FF45DB">
            <w:pPr>
              <w:pStyle w:val="ListParagraph"/>
              <w:numPr>
                <w:ilvl w:val="0"/>
                <w:numId w:val="9"/>
              </w:numPr>
              <w:ind w:left="600"/>
              <w:rPr>
                <w:rFonts w:eastAsia="Times New Roman" w:cs="Arial"/>
                <w:color w:val="000000" w:themeColor="text1"/>
                <w:shd w:val="clear" w:color="auto" w:fill="FFFFFF"/>
                <w:lang w:eastAsia="en-GB"/>
              </w:rPr>
            </w:pPr>
            <w:r w:rsidRPr="00DA0E14">
              <w:rPr>
                <w:rFonts w:eastAsia="Times New Roman" w:cs="Arial"/>
                <w:color w:val="000000" w:themeColor="text1"/>
                <w:shd w:val="clear" w:color="auto" w:fill="FFFFFF"/>
                <w:lang w:eastAsia="en-GB"/>
              </w:rPr>
              <w:t>UEFA B licence</w:t>
            </w:r>
          </w:p>
          <w:p w14:paraId="173927D6" w14:textId="77777777" w:rsidR="00FF45DB" w:rsidRPr="00DA0E14" w:rsidRDefault="00FF45DB" w:rsidP="00FF45DB">
            <w:pPr>
              <w:numPr>
                <w:ilvl w:val="0"/>
                <w:numId w:val="8"/>
              </w:numPr>
              <w:ind w:left="420" w:hanging="180"/>
              <w:rPr>
                <w:rFonts w:ascii="Calibri" w:eastAsia="Times New Roman" w:hAnsi="Calibri" w:cs="Arial"/>
                <w:color w:val="000000" w:themeColor="text1"/>
                <w:shd w:val="clear" w:color="auto" w:fill="FFFFFF"/>
                <w:lang w:eastAsia="en-GB"/>
              </w:rPr>
            </w:pPr>
            <w:r>
              <w:rPr>
                <w:rFonts w:ascii="Calibri" w:eastAsia="Times New Roman" w:hAnsi="Calibri" w:cs="Arial"/>
                <w:color w:val="000000" w:themeColor="text1"/>
                <w:shd w:val="clear" w:color="auto" w:fill="FFFFFF"/>
                <w:lang w:eastAsia="en-GB"/>
              </w:rPr>
              <w:t xml:space="preserve">    </w:t>
            </w:r>
            <w:r w:rsidRPr="00DA0E14">
              <w:rPr>
                <w:rFonts w:ascii="Calibri" w:eastAsia="Times New Roman" w:hAnsi="Calibri" w:cs="Arial"/>
                <w:color w:val="000000" w:themeColor="text1"/>
                <w:shd w:val="clear" w:color="auto" w:fill="FFFFFF"/>
                <w:lang w:eastAsia="en-GB"/>
              </w:rPr>
              <w:t>FA Youth Award</w:t>
            </w:r>
          </w:p>
          <w:p w14:paraId="06BA00DB" w14:textId="77777777" w:rsidR="00732BDA" w:rsidRPr="00FF45DB" w:rsidRDefault="00FF45DB">
            <w:pPr>
              <w:rPr>
                <w:rFonts w:ascii="Calibri" w:eastAsia="Times New Roman" w:hAnsi="Calibri" w:cs="Arial"/>
                <w:color w:val="000000" w:themeColor="text1"/>
                <w:shd w:val="clear" w:color="auto" w:fill="FFFFFF"/>
                <w:lang w:eastAsia="en-GB"/>
              </w:rPr>
            </w:pPr>
            <w:r>
              <w:rPr>
                <w:rFonts w:ascii="Calibri" w:eastAsia="Times New Roman" w:hAnsi="Calibri" w:cs="Times New Roman"/>
                <w:shd w:val="clear" w:color="auto" w:fill="FFFFFF"/>
                <w:lang w:eastAsia="en-GB"/>
              </w:rPr>
              <w:t xml:space="preserve">     </w:t>
            </w:r>
            <w:r w:rsidRPr="00DA0E14">
              <w:rPr>
                <w:rFonts w:ascii="Calibri" w:eastAsia="Times New Roman" w:hAnsi="Calibri" w:cs="Times New Roman"/>
                <w:shd w:val="clear" w:color="auto" w:fill="FFFFFF"/>
                <w:lang w:eastAsia="en-GB"/>
              </w:rPr>
              <w:t xml:space="preserve">•  </w:t>
            </w:r>
            <w:r>
              <w:rPr>
                <w:rFonts w:ascii="Calibri" w:eastAsia="Times New Roman" w:hAnsi="Calibri" w:cs="Times New Roman"/>
                <w:shd w:val="clear" w:color="auto" w:fill="FFFFFF"/>
                <w:lang w:eastAsia="en-GB"/>
              </w:rPr>
              <w:t xml:space="preserve">   </w:t>
            </w:r>
            <w:r w:rsidRPr="00DA0E14">
              <w:rPr>
                <w:rFonts w:ascii="Calibri" w:eastAsia="Times New Roman" w:hAnsi="Calibri" w:cs="Times New Roman"/>
                <w:shd w:val="clear" w:color="auto" w:fill="FFFFFF"/>
                <w:lang w:eastAsia="en-GB"/>
              </w:rPr>
              <w:t xml:space="preserve">FA Safeguarding Certificate </w:t>
            </w:r>
            <w:r w:rsidRPr="00DA0E14">
              <w:rPr>
                <w:rFonts w:ascii="Calibri" w:eastAsia="Times New Roman" w:hAnsi="Calibri" w:cs="Times New Roman"/>
                <w:lang w:eastAsia="en-GB"/>
              </w:rPr>
              <w:br/>
            </w:r>
            <w:r>
              <w:rPr>
                <w:rFonts w:ascii="Calibri" w:eastAsia="Times New Roman" w:hAnsi="Calibri" w:cs="Times New Roman"/>
                <w:shd w:val="clear" w:color="auto" w:fill="FFFFFF"/>
                <w:lang w:eastAsia="en-GB"/>
              </w:rPr>
              <w:t xml:space="preserve">     </w:t>
            </w:r>
            <w:r w:rsidRPr="00DA0E14">
              <w:rPr>
                <w:rFonts w:ascii="Calibri" w:eastAsia="Times New Roman" w:hAnsi="Calibri" w:cs="Times New Roman"/>
                <w:shd w:val="clear" w:color="auto" w:fill="FFFFFF"/>
                <w:lang w:eastAsia="en-GB"/>
              </w:rPr>
              <w:t xml:space="preserve">•  </w:t>
            </w:r>
            <w:r>
              <w:rPr>
                <w:rFonts w:ascii="Calibri" w:eastAsia="Times New Roman" w:hAnsi="Calibri" w:cs="Times New Roman"/>
                <w:shd w:val="clear" w:color="auto" w:fill="FFFFFF"/>
                <w:lang w:eastAsia="en-GB"/>
              </w:rPr>
              <w:t xml:space="preserve">    </w:t>
            </w:r>
            <w:r w:rsidRPr="00DA0E14">
              <w:rPr>
                <w:rFonts w:ascii="Calibri" w:eastAsia="Times New Roman" w:hAnsi="Calibri" w:cs="Times New Roman"/>
                <w:shd w:val="clear" w:color="auto" w:fill="FFFFFF"/>
                <w:lang w:eastAsia="en-GB"/>
              </w:rPr>
              <w:t>FA DBS (CRB) check</w:t>
            </w:r>
            <w:r w:rsidRPr="00DA0E14">
              <w:rPr>
                <w:rFonts w:ascii="Calibri" w:eastAsia="Times New Roman" w:hAnsi="Calibri" w:cs="Times New Roman"/>
                <w:lang w:eastAsia="en-GB"/>
              </w:rPr>
              <w:br/>
            </w:r>
            <w:r>
              <w:rPr>
                <w:rFonts w:ascii="Calibri" w:eastAsia="Times New Roman" w:hAnsi="Calibri" w:cs="Times New Roman"/>
                <w:shd w:val="clear" w:color="auto" w:fill="FFFFFF"/>
                <w:lang w:eastAsia="en-GB"/>
              </w:rPr>
              <w:t xml:space="preserve">     </w:t>
            </w:r>
            <w:r w:rsidRPr="00DA0E14">
              <w:rPr>
                <w:rFonts w:ascii="Calibri" w:eastAsia="Times New Roman" w:hAnsi="Calibri" w:cs="Times New Roman"/>
                <w:shd w:val="clear" w:color="auto" w:fill="FFFFFF"/>
                <w:lang w:eastAsia="en-GB"/>
              </w:rPr>
              <w:t xml:space="preserve">• </w:t>
            </w:r>
            <w:r>
              <w:rPr>
                <w:rFonts w:ascii="Calibri" w:eastAsia="Times New Roman" w:hAnsi="Calibri" w:cs="Times New Roman"/>
                <w:shd w:val="clear" w:color="auto" w:fill="FFFFFF"/>
                <w:lang w:eastAsia="en-GB"/>
              </w:rPr>
              <w:t xml:space="preserve">     </w:t>
            </w:r>
            <w:r w:rsidRPr="00DA0E14">
              <w:rPr>
                <w:rFonts w:ascii="Calibri" w:eastAsia="Times New Roman" w:hAnsi="Calibri" w:cs="Times New Roman"/>
                <w:shd w:val="clear" w:color="auto" w:fill="FFFFFF"/>
                <w:lang w:eastAsia="en-GB"/>
              </w:rPr>
              <w:t>Able to be flexible with their working week including evenings and weekends</w:t>
            </w:r>
            <w:r w:rsidRPr="00DA0E14">
              <w:rPr>
                <w:rFonts w:ascii="Calibri" w:eastAsia="Times New Roman" w:hAnsi="Calibri" w:cs="Times New Roman"/>
                <w:lang w:eastAsia="en-GB"/>
              </w:rPr>
              <w:br/>
            </w:r>
            <w:r>
              <w:rPr>
                <w:rFonts w:ascii="Calibri" w:eastAsia="Times New Roman" w:hAnsi="Calibri" w:cs="Times New Roman"/>
                <w:shd w:val="clear" w:color="auto" w:fill="FFFFFF"/>
                <w:lang w:eastAsia="en-GB"/>
              </w:rPr>
              <w:t xml:space="preserve">     </w:t>
            </w:r>
            <w:r w:rsidRPr="00DA0E14">
              <w:rPr>
                <w:rFonts w:ascii="Calibri" w:eastAsia="Times New Roman" w:hAnsi="Calibri" w:cs="Times New Roman"/>
                <w:shd w:val="clear" w:color="auto" w:fill="FFFFFF"/>
                <w:lang w:eastAsia="en-GB"/>
              </w:rPr>
              <w:t xml:space="preserve">• </w:t>
            </w:r>
            <w:r>
              <w:rPr>
                <w:rFonts w:ascii="Calibri" w:eastAsia="Times New Roman" w:hAnsi="Calibri" w:cs="Times New Roman"/>
                <w:shd w:val="clear" w:color="auto" w:fill="FFFFFF"/>
                <w:lang w:eastAsia="en-GB"/>
              </w:rPr>
              <w:t xml:space="preserve">     </w:t>
            </w:r>
            <w:r w:rsidRPr="00DA0E14">
              <w:rPr>
                <w:rFonts w:ascii="Calibri" w:eastAsia="Times New Roman" w:hAnsi="Calibri" w:cs="Times New Roman"/>
                <w:shd w:val="clear" w:color="auto" w:fill="FFFFFF"/>
                <w:lang w:eastAsia="en-GB"/>
              </w:rPr>
              <w:t>Driving licence and car</w:t>
            </w:r>
          </w:p>
          <w:p w14:paraId="28BF894F" w14:textId="77777777" w:rsidR="00732BDA" w:rsidRDefault="00732BDA"/>
          <w:p w14:paraId="57035492" w14:textId="77777777" w:rsidR="00732BDA" w:rsidRPr="007D6901" w:rsidRDefault="00732BDA">
            <w:pPr>
              <w:rPr>
                <w:b/>
                <w:u w:val="single"/>
              </w:rPr>
            </w:pPr>
            <w:r w:rsidRPr="007D6901">
              <w:rPr>
                <w:b/>
                <w:u w:val="single"/>
              </w:rPr>
              <w:t>Desirable</w:t>
            </w:r>
          </w:p>
          <w:p w14:paraId="35D039B5" w14:textId="77777777" w:rsidR="00732BDA" w:rsidRDefault="00732BDA"/>
          <w:p w14:paraId="1042B856" w14:textId="77777777" w:rsidR="00FF45DB" w:rsidRPr="00FF45DB" w:rsidRDefault="00FF45DB" w:rsidP="00FF45DB">
            <w:pPr>
              <w:pStyle w:val="ListParagraph"/>
              <w:numPr>
                <w:ilvl w:val="0"/>
                <w:numId w:val="10"/>
              </w:numPr>
              <w:ind w:left="600"/>
              <w:rPr>
                <w:rFonts w:eastAsia="Times New Roman" w:cs="Arial"/>
                <w:color w:val="000000" w:themeColor="text1"/>
                <w:shd w:val="clear" w:color="auto" w:fill="FFFFFF"/>
                <w:lang w:eastAsia="en-GB"/>
              </w:rPr>
            </w:pPr>
            <w:r w:rsidRPr="00FF45DB">
              <w:rPr>
                <w:rFonts w:cs="Arial"/>
                <w:color w:val="000000" w:themeColor="text1"/>
                <w:shd w:val="clear" w:color="auto" w:fill="FFFFFF"/>
                <w:lang w:eastAsia="en-GB"/>
              </w:rPr>
              <w:t>UEFA A licence</w:t>
            </w:r>
            <w:r w:rsidRPr="00FF45DB">
              <w:rPr>
                <w:rFonts w:eastAsia="Times New Roman" w:cs="Arial"/>
                <w:color w:val="000000" w:themeColor="text1"/>
                <w:shd w:val="clear" w:color="auto" w:fill="FFFFFF"/>
                <w:lang w:eastAsia="en-GB"/>
              </w:rPr>
              <w:t xml:space="preserve"> </w:t>
            </w:r>
          </w:p>
          <w:p w14:paraId="6AA67E13" w14:textId="77777777" w:rsidR="00FF45DB" w:rsidRPr="00DA0E14" w:rsidRDefault="00FF45DB" w:rsidP="00FF45DB">
            <w:pPr>
              <w:pStyle w:val="ListParagraph"/>
              <w:numPr>
                <w:ilvl w:val="0"/>
                <w:numId w:val="9"/>
              </w:numPr>
              <w:ind w:left="600"/>
              <w:rPr>
                <w:rFonts w:eastAsia="Times New Roman" w:cs="Arial"/>
                <w:color w:val="000000" w:themeColor="text1"/>
                <w:shd w:val="clear" w:color="auto" w:fill="FFFFFF"/>
                <w:lang w:eastAsia="en-GB"/>
              </w:rPr>
            </w:pPr>
            <w:r w:rsidRPr="00DA0E14">
              <w:rPr>
                <w:rFonts w:ascii="Calibri" w:eastAsia="Times New Roman" w:hAnsi="Calibri" w:cs="Arial"/>
                <w:color w:val="000000" w:themeColor="text1"/>
                <w:shd w:val="clear" w:color="auto" w:fill="FFFFFF"/>
                <w:lang w:eastAsia="en-GB"/>
              </w:rPr>
              <w:t xml:space="preserve">FA Advanced Youth Award </w:t>
            </w:r>
          </w:p>
          <w:p w14:paraId="103FA002" w14:textId="77777777" w:rsidR="00FF45DB" w:rsidRPr="00DA0E14" w:rsidRDefault="00FF45DB" w:rsidP="00FF45DB">
            <w:pPr>
              <w:pStyle w:val="ListParagraph"/>
              <w:numPr>
                <w:ilvl w:val="0"/>
                <w:numId w:val="9"/>
              </w:numPr>
              <w:ind w:left="600"/>
              <w:rPr>
                <w:rFonts w:eastAsia="Times New Roman" w:cs="Arial"/>
                <w:color w:val="000000" w:themeColor="text1"/>
                <w:shd w:val="clear" w:color="auto" w:fill="FFFFFF"/>
                <w:lang w:eastAsia="en-GB"/>
              </w:rPr>
            </w:pPr>
            <w:r w:rsidRPr="00DA0E14">
              <w:rPr>
                <w:rFonts w:ascii="Calibri" w:eastAsia="Times New Roman" w:hAnsi="Calibri" w:cs="Arial"/>
                <w:color w:val="000000" w:themeColor="text1"/>
                <w:shd w:val="clear" w:color="auto" w:fill="FFFFFF"/>
                <w:lang w:eastAsia="en-GB"/>
              </w:rPr>
              <w:t>Previous experience of working in a Professional Football Academy working with and developing Academy players across a variety of age groups</w:t>
            </w:r>
          </w:p>
          <w:p w14:paraId="73EA1EED" w14:textId="77777777" w:rsidR="00732BDA" w:rsidRDefault="00FF45DB" w:rsidP="00FF45DB">
            <w:r w:rsidRPr="00DA0E14">
              <w:rPr>
                <w:rFonts w:ascii="Calibri" w:eastAsia="Times New Roman" w:hAnsi="Calibri" w:cs="Arial"/>
                <w:color w:val="000000" w:themeColor="text1"/>
                <w:shd w:val="clear" w:color="auto" w:fill="FFFFFF"/>
                <w:lang w:eastAsia="en-GB"/>
              </w:rPr>
              <w:t>Knowledge of EPPP and PMA</w:t>
            </w:r>
          </w:p>
          <w:p w14:paraId="77B15EC2" w14:textId="77777777" w:rsidR="00732BDA" w:rsidRDefault="00732BDA"/>
          <w:p w14:paraId="6A8D31A2" w14:textId="77777777" w:rsidR="00732BDA" w:rsidRDefault="00732BDA">
            <w:pPr>
              <w:rPr>
                <w:b/>
                <w:u w:val="single"/>
              </w:rPr>
            </w:pPr>
            <w:r w:rsidRPr="00732BDA">
              <w:rPr>
                <w:b/>
                <w:u w:val="single"/>
              </w:rPr>
              <w:t>Academy Values</w:t>
            </w:r>
          </w:p>
          <w:p w14:paraId="45B6091D" w14:textId="77777777" w:rsidR="00732BDA" w:rsidRPr="00732BDA" w:rsidRDefault="00732BDA">
            <w:pPr>
              <w:rPr>
                <w:b/>
                <w:u w:val="single"/>
              </w:rPr>
            </w:pPr>
          </w:p>
          <w:p w14:paraId="738881A3" w14:textId="77777777" w:rsidR="00732BDA" w:rsidRPr="00732BDA" w:rsidRDefault="00732BDA" w:rsidP="00971B14">
            <w:pPr>
              <w:pStyle w:val="ListParagraph"/>
              <w:numPr>
                <w:ilvl w:val="0"/>
                <w:numId w:val="1"/>
              </w:numPr>
            </w:pPr>
            <w:r w:rsidRPr="00732BDA">
              <w:t>Honesty (having unquestionable morals based on fairness)</w:t>
            </w:r>
          </w:p>
          <w:p w14:paraId="56E23DD4" w14:textId="77777777" w:rsidR="00732BDA" w:rsidRPr="00732BDA" w:rsidRDefault="00732BDA" w:rsidP="00971B14">
            <w:pPr>
              <w:pStyle w:val="ListParagraph"/>
              <w:numPr>
                <w:ilvl w:val="0"/>
                <w:numId w:val="1"/>
              </w:numPr>
            </w:pPr>
            <w:r w:rsidRPr="00732BDA">
              <w:t>Integrity (steadfastly adhering to the high moral principles put in place by the football clubs senior members of staff)</w:t>
            </w:r>
          </w:p>
          <w:p w14:paraId="406AD258" w14:textId="77777777" w:rsidR="00732BDA" w:rsidRPr="00732BDA" w:rsidRDefault="00732BDA" w:rsidP="00971B14">
            <w:pPr>
              <w:pStyle w:val="ListParagraph"/>
              <w:numPr>
                <w:ilvl w:val="0"/>
                <w:numId w:val="1"/>
              </w:numPr>
            </w:pPr>
            <w:r w:rsidRPr="00732BDA">
              <w:t>Industry (working above and beyond)</w:t>
            </w:r>
          </w:p>
          <w:p w14:paraId="5D145C20" w14:textId="77777777" w:rsidR="00732BDA" w:rsidRPr="00732BDA" w:rsidRDefault="00732BDA" w:rsidP="00971B14">
            <w:pPr>
              <w:pStyle w:val="ListParagraph"/>
              <w:numPr>
                <w:ilvl w:val="0"/>
                <w:numId w:val="1"/>
              </w:numPr>
            </w:pPr>
            <w:r w:rsidRPr="00732BDA">
              <w:t>Innovation (creative thinking in order to drive the club forward)</w:t>
            </w:r>
          </w:p>
          <w:p w14:paraId="711F0F83" w14:textId="77777777" w:rsidR="00732BDA" w:rsidRDefault="00732BDA" w:rsidP="0040375C">
            <w:pPr>
              <w:pStyle w:val="ListParagraph"/>
              <w:numPr>
                <w:ilvl w:val="0"/>
                <w:numId w:val="1"/>
              </w:numPr>
            </w:pPr>
            <w:r w:rsidRPr="00732BDA">
              <w:t>Fair Play &amp; Sportsmanship (conduct befitting a Crewe Alexandra player</w:t>
            </w:r>
            <w:r w:rsidR="00971B14">
              <w:t xml:space="preserve"> and staff member</w:t>
            </w:r>
            <w:r w:rsidRPr="00732BDA">
              <w:t xml:space="preserve"> including respect and graciousness in defeat)</w:t>
            </w:r>
          </w:p>
          <w:p w14:paraId="4FA31744" w14:textId="77777777" w:rsidR="00732BDA" w:rsidRDefault="00732BDA"/>
          <w:p w14:paraId="3EC05D27" w14:textId="77777777" w:rsidR="00732BDA" w:rsidRDefault="00732BDA"/>
        </w:tc>
      </w:tr>
      <w:tr w:rsidR="00971B14" w:rsidRPr="00971B14" w14:paraId="2371B8AF" w14:textId="77777777" w:rsidTr="287194F5">
        <w:tc>
          <w:tcPr>
            <w:tcW w:w="9242" w:type="dxa"/>
            <w:gridSpan w:val="3"/>
            <w:shd w:val="clear" w:color="auto" w:fill="FF0000"/>
          </w:tcPr>
          <w:p w14:paraId="60C29241" w14:textId="77777777" w:rsidR="00971B14" w:rsidRPr="00971B14" w:rsidRDefault="00971B14">
            <w:pPr>
              <w:rPr>
                <w:b/>
                <w:color w:val="FFFFFF" w:themeColor="background1"/>
                <w:sz w:val="24"/>
                <w:szCs w:val="24"/>
              </w:rPr>
            </w:pPr>
            <w:r w:rsidRPr="00971B14">
              <w:rPr>
                <w:b/>
                <w:color w:val="FFFFFF" w:themeColor="background1"/>
                <w:sz w:val="24"/>
                <w:szCs w:val="24"/>
              </w:rPr>
              <w:t>Role Requirements</w:t>
            </w:r>
          </w:p>
        </w:tc>
      </w:tr>
      <w:tr w:rsidR="00971B14" w14:paraId="7C5D88AE" w14:textId="77777777" w:rsidTr="287194F5">
        <w:tc>
          <w:tcPr>
            <w:tcW w:w="9242" w:type="dxa"/>
            <w:gridSpan w:val="3"/>
          </w:tcPr>
          <w:p w14:paraId="5CC6C8B8" w14:textId="77777777" w:rsidR="00971B14" w:rsidRDefault="00971B14">
            <w:pPr>
              <w:rPr>
                <w:color w:val="FFFFFF" w:themeColor="background1"/>
              </w:rPr>
            </w:pPr>
          </w:p>
          <w:p w14:paraId="510F2F0F" w14:textId="77777777" w:rsidR="00971B14" w:rsidRDefault="00971B14" w:rsidP="00971B14">
            <w:pPr>
              <w:pStyle w:val="ListParagraph"/>
              <w:numPr>
                <w:ilvl w:val="0"/>
                <w:numId w:val="5"/>
              </w:numPr>
            </w:pPr>
            <w:r>
              <w:t>To be able to work flexible hours which could include weekends, evening and Public Holidays</w:t>
            </w:r>
          </w:p>
          <w:p w14:paraId="4E8D21B9" w14:textId="77777777" w:rsidR="00971B14" w:rsidRDefault="00971B14" w:rsidP="00971B14">
            <w:pPr>
              <w:pStyle w:val="ListParagraph"/>
              <w:numPr>
                <w:ilvl w:val="0"/>
                <w:numId w:val="5"/>
              </w:numPr>
            </w:pPr>
            <w:r>
              <w:t>To comply and promote the Club’s policies and procedures to include Safeguarding, Equality &amp;Diversity and GDPR compliance</w:t>
            </w:r>
          </w:p>
          <w:p w14:paraId="175396CB" w14:textId="77777777" w:rsidR="002D3658" w:rsidRDefault="002D3658" w:rsidP="00971B14">
            <w:pPr>
              <w:pStyle w:val="ListParagraph"/>
              <w:numPr>
                <w:ilvl w:val="0"/>
                <w:numId w:val="5"/>
              </w:numPr>
            </w:pPr>
            <w:r>
              <w:t>To undertake required training including mandatory Equality and Diversity and FA Safeguarding</w:t>
            </w:r>
          </w:p>
          <w:p w14:paraId="7CCCA263" w14:textId="77777777" w:rsidR="002D3658" w:rsidRDefault="002D3658" w:rsidP="00971B14">
            <w:pPr>
              <w:pStyle w:val="ListParagraph"/>
              <w:numPr>
                <w:ilvl w:val="0"/>
                <w:numId w:val="5"/>
              </w:numPr>
            </w:pPr>
            <w:r>
              <w:t>This role is subject to completed FA Enhanced DBS check</w:t>
            </w:r>
          </w:p>
          <w:p w14:paraId="517EBC74" w14:textId="77777777" w:rsidR="002D3658" w:rsidRDefault="002D3658" w:rsidP="002D3658"/>
          <w:p w14:paraId="06109E2A" w14:textId="77777777" w:rsidR="002D3658" w:rsidRDefault="002D3658" w:rsidP="002D3658">
            <w:r>
              <w:t>This Job Description may be changed and/or amended at the discretion of the Club</w:t>
            </w:r>
          </w:p>
          <w:p w14:paraId="46905393" w14:textId="77777777" w:rsidR="002D3658" w:rsidRDefault="002D3658" w:rsidP="002D3658"/>
          <w:p w14:paraId="29E30F96" w14:textId="77777777" w:rsidR="002D3658" w:rsidRPr="008B2EAD" w:rsidRDefault="002D3658" w:rsidP="002D3658">
            <w:pPr>
              <w:pStyle w:val="Default"/>
              <w:rPr>
                <w:rFonts w:asciiTheme="minorHAnsi" w:eastAsia="Arial" w:hAnsiTheme="minorHAnsi" w:cstheme="minorHAnsi"/>
              </w:rPr>
            </w:pPr>
            <w:r w:rsidRPr="008B2EAD">
              <w:rPr>
                <w:rFonts w:asciiTheme="minorHAnsi" w:hAnsiTheme="minorHAnsi" w:cstheme="minorHAnsi"/>
              </w:rPr>
              <w:t>Crewe Alexandra Football Club promotes equal opportunities in employment we positively welcome applications from all candidates regardless of age, disability, gender reassignment, marriage and civil partnership, pregnancy and maternity, race, religion or belief, sex and sexual orientation.</w:t>
            </w:r>
          </w:p>
          <w:p w14:paraId="06D9B786" w14:textId="77777777" w:rsidR="002D3658" w:rsidRDefault="002D3658" w:rsidP="002D3658"/>
          <w:p w14:paraId="696254D6" w14:textId="77777777" w:rsidR="00971B14" w:rsidRPr="000E2416" w:rsidRDefault="00971B14"/>
        </w:tc>
      </w:tr>
      <w:bookmarkEnd w:id="0"/>
    </w:tbl>
    <w:p w14:paraId="2B516D7A" w14:textId="77777777" w:rsidR="002E2F99" w:rsidRPr="00971B14" w:rsidRDefault="002E2F99">
      <w:pPr>
        <w:rPr>
          <w:color w:val="FFFFFF" w:themeColor="background1"/>
        </w:rPr>
      </w:pPr>
    </w:p>
    <w:sectPr w:rsidR="002E2F99" w:rsidRPr="00971B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4A28"/>
    <w:multiLevelType w:val="hybridMultilevel"/>
    <w:tmpl w:val="8C6EE2E8"/>
    <w:lvl w:ilvl="0" w:tplc="A46404E4">
      <w:numFmt w:val="bullet"/>
      <w:lvlText w:val=""/>
      <w:lvlJc w:val="left"/>
      <w:pPr>
        <w:ind w:left="1260" w:hanging="360"/>
      </w:pPr>
      <w:rPr>
        <w:rFonts w:ascii="Symbol" w:eastAsiaTheme="minorHAnsi" w:hAnsi="Symbol" w:cs="Arial" w:hint="default"/>
        <w:sz w:val="22"/>
        <w:szCs w:val="22"/>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 w15:restartNumberingAfterBreak="0">
    <w:nsid w:val="0A9A5CF4"/>
    <w:multiLevelType w:val="hybridMultilevel"/>
    <w:tmpl w:val="73BC7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D2833"/>
    <w:multiLevelType w:val="multilevel"/>
    <w:tmpl w:val="18689A6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3D651F"/>
    <w:multiLevelType w:val="hybridMultilevel"/>
    <w:tmpl w:val="F8B2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9F6BAA"/>
    <w:multiLevelType w:val="hybridMultilevel"/>
    <w:tmpl w:val="3162F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841285"/>
    <w:multiLevelType w:val="hybridMultilevel"/>
    <w:tmpl w:val="56DEE7A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BE407A"/>
    <w:multiLevelType w:val="hybridMultilevel"/>
    <w:tmpl w:val="B6767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61245"/>
    <w:multiLevelType w:val="hybridMultilevel"/>
    <w:tmpl w:val="4918B5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765AC7"/>
    <w:multiLevelType w:val="hybridMultilevel"/>
    <w:tmpl w:val="76422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CA48F8"/>
    <w:multiLevelType w:val="hybridMultilevel"/>
    <w:tmpl w:val="1E027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9E31F6"/>
    <w:multiLevelType w:val="multilevel"/>
    <w:tmpl w:val="CAF8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171688">
    <w:abstractNumId w:val="3"/>
  </w:num>
  <w:num w:numId="2" w16cid:durableId="1948803846">
    <w:abstractNumId w:val="8"/>
  </w:num>
  <w:num w:numId="3" w16cid:durableId="800347113">
    <w:abstractNumId w:val="4"/>
  </w:num>
  <w:num w:numId="4" w16cid:durableId="1083573284">
    <w:abstractNumId w:val="9"/>
  </w:num>
  <w:num w:numId="5" w16cid:durableId="422645697">
    <w:abstractNumId w:val="1"/>
  </w:num>
  <w:num w:numId="6" w16cid:durableId="1508522241">
    <w:abstractNumId w:val="7"/>
  </w:num>
  <w:num w:numId="7" w16cid:durableId="198905319">
    <w:abstractNumId w:val="5"/>
  </w:num>
  <w:num w:numId="8" w16cid:durableId="1461532345">
    <w:abstractNumId w:val="0"/>
  </w:num>
  <w:num w:numId="9" w16cid:durableId="1470589861">
    <w:abstractNumId w:val="2"/>
  </w:num>
  <w:num w:numId="10" w16cid:durableId="1898544037">
    <w:abstractNumId w:val="6"/>
  </w:num>
  <w:num w:numId="11" w16cid:durableId="16068142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F99"/>
    <w:rsid w:val="000360FB"/>
    <w:rsid w:val="00064F0A"/>
    <w:rsid w:val="000E2416"/>
    <w:rsid w:val="0011061C"/>
    <w:rsid w:val="00235974"/>
    <w:rsid w:val="0025675F"/>
    <w:rsid w:val="002D3658"/>
    <w:rsid w:val="002E2F99"/>
    <w:rsid w:val="0040375C"/>
    <w:rsid w:val="004640E5"/>
    <w:rsid w:val="006554C2"/>
    <w:rsid w:val="00732BDA"/>
    <w:rsid w:val="007D6901"/>
    <w:rsid w:val="008E1ECA"/>
    <w:rsid w:val="008E74F2"/>
    <w:rsid w:val="00971B14"/>
    <w:rsid w:val="00B82B24"/>
    <w:rsid w:val="00BD18A9"/>
    <w:rsid w:val="00D02C1F"/>
    <w:rsid w:val="00FF45DB"/>
    <w:rsid w:val="03C8E827"/>
    <w:rsid w:val="040EEDF2"/>
    <w:rsid w:val="0CFE3343"/>
    <w:rsid w:val="0E9BE204"/>
    <w:rsid w:val="1593ACA4"/>
    <w:rsid w:val="21E06543"/>
    <w:rsid w:val="2533F8BE"/>
    <w:rsid w:val="287194F5"/>
    <w:rsid w:val="28AF86E1"/>
    <w:rsid w:val="2C69E9FD"/>
    <w:rsid w:val="356DD19C"/>
    <w:rsid w:val="3700B974"/>
    <w:rsid w:val="37C52D4C"/>
    <w:rsid w:val="47FF6BA4"/>
    <w:rsid w:val="49209B5E"/>
    <w:rsid w:val="4979E095"/>
    <w:rsid w:val="503F7938"/>
    <w:rsid w:val="53623014"/>
    <w:rsid w:val="538A9D30"/>
    <w:rsid w:val="53FC30CF"/>
    <w:rsid w:val="54D80043"/>
    <w:rsid w:val="55C58BB7"/>
    <w:rsid w:val="585C7B2D"/>
    <w:rsid w:val="59CDF520"/>
    <w:rsid w:val="5C0162D0"/>
    <w:rsid w:val="5C1A74B2"/>
    <w:rsid w:val="5D1851B8"/>
    <w:rsid w:val="5E6ECDF0"/>
    <w:rsid w:val="64E54F85"/>
    <w:rsid w:val="7697877F"/>
    <w:rsid w:val="7E2C8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1A8A6"/>
  <w15:chartTrackingRefBased/>
  <w15:docId w15:val="{0DB9DEE1-B9BF-4D22-A526-F32DFBF77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2E2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1B14"/>
    <w:pPr>
      <w:ind w:left="720"/>
      <w:contextualSpacing/>
    </w:pPr>
  </w:style>
  <w:style w:type="paragraph" w:customStyle="1" w:styleId="Default">
    <w:name w:val="Default"/>
    <w:rsid w:val="002D3658"/>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3446</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Aidan Callan</dc:creator>
  <cp:keywords/>
  <dc:description/>
  <cp:lastModifiedBy>Lee Foyle</cp:lastModifiedBy>
  <cp:revision>2</cp:revision>
  <cp:lastPrinted>2022-07-27T13:07:00Z</cp:lastPrinted>
  <dcterms:created xsi:type="dcterms:W3CDTF">2026-10-01T10:04:00Z</dcterms:created>
  <dcterms:modified xsi:type="dcterms:W3CDTF">2026-10-01T10:04:00Z</dcterms:modified>
</cp:coreProperties>
</file>