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PlainTable2"/>
        <w:tblW w:w="8642" w:type="dxa"/>
        <w:tblLook w:val="01E0" w:firstRow="1" w:lastRow="1" w:firstColumn="1" w:lastColumn="1" w:noHBand="0" w:noVBand="0"/>
      </w:tblPr>
      <w:tblGrid>
        <w:gridCol w:w="2740"/>
        <w:gridCol w:w="5902"/>
      </w:tblGrid>
      <w:tr w:rsidR="0057318C" w:rsidRPr="008D59CA" w14:paraId="1CFE585E" w14:textId="77777777" w:rsidTr="005A5C4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740" w:type="dxa"/>
          </w:tcPr>
          <w:p w14:paraId="0A17278E" w14:textId="77777777" w:rsidR="0057318C" w:rsidRPr="000E79EA" w:rsidRDefault="0057318C" w:rsidP="0057318C">
            <w:pPr>
              <w:rPr>
                <w:rFonts w:ascii="Tahoma" w:hAnsi="Tahoma" w:cs="Tahoma"/>
                <w:b w:val="0"/>
                <w:bCs w:val="0"/>
                <w:sz w:val="20"/>
                <w:szCs w:val="20"/>
              </w:rPr>
            </w:pPr>
            <w:r w:rsidRPr="000E79EA">
              <w:rPr>
                <w:rFonts w:ascii="Tahoma" w:hAnsi="Tahoma" w:cs="Tahoma"/>
                <w:sz w:val="20"/>
                <w:szCs w:val="20"/>
              </w:rPr>
              <w:t>Job Title</w:t>
            </w:r>
          </w:p>
        </w:tc>
        <w:tc>
          <w:tcPr>
            <w:cnfStyle w:val="000100000000" w:firstRow="0" w:lastRow="0" w:firstColumn="0" w:lastColumn="1" w:oddVBand="0" w:evenVBand="0" w:oddHBand="0" w:evenHBand="0" w:firstRowFirstColumn="0" w:firstRowLastColumn="0" w:lastRowFirstColumn="0" w:lastRowLastColumn="0"/>
            <w:tcW w:w="5902" w:type="dxa"/>
          </w:tcPr>
          <w:p w14:paraId="35551B20" w14:textId="33451F93" w:rsidR="0057318C" w:rsidRPr="0057318C" w:rsidRDefault="0057318C" w:rsidP="0057318C">
            <w:pPr>
              <w:pStyle w:val="NormalWeb"/>
              <w:rPr>
                <w:rFonts w:asciiTheme="minorHAnsi" w:hAnsiTheme="minorHAnsi" w:cstheme="minorHAnsi"/>
                <w:b w:val="0"/>
                <w:bCs w:val="0"/>
                <w:sz w:val="20"/>
                <w:szCs w:val="20"/>
              </w:rPr>
            </w:pPr>
            <w:r>
              <w:rPr>
                <w:rFonts w:ascii="Tahoma" w:hAnsi="Tahoma" w:cs="Tahoma"/>
                <w:b w:val="0"/>
                <w:bCs w:val="0"/>
                <w:sz w:val="20"/>
                <w:szCs w:val="20"/>
              </w:rPr>
              <w:t>Motion Graphic Designer</w:t>
            </w:r>
          </w:p>
        </w:tc>
      </w:tr>
      <w:tr w:rsidR="0057318C" w:rsidRPr="008D59CA" w14:paraId="6F6DFDE2"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490DB66" w14:textId="77777777" w:rsidR="0057318C" w:rsidRPr="000E79EA" w:rsidRDefault="0057318C" w:rsidP="0057318C">
            <w:pPr>
              <w:rPr>
                <w:rFonts w:ascii="Tahoma" w:hAnsi="Tahoma" w:cs="Tahoma"/>
                <w:b w:val="0"/>
                <w:bCs w:val="0"/>
                <w:sz w:val="20"/>
                <w:szCs w:val="20"/>
              </w:rPr>
            </w:pPr>
            <w:r w:rsidRPr="000E79EA">
              <w:rPr>
                <w:rFonts w:ascii="Tahoma" w:hAnsi="Tahoma" w:cs="Tahoma"/>
                <w:sz w:val="20"/>
                <w:szCs w:val="20"/>
              </w:rPr>
              <w:t>Reporting to</w:t>
            </w:r>
          </w:p>
        </w:tc>
        <w:tc>
          <w:tcPr>
            <w:cnfStyle w:val="000100000000" w:firstRow="0" w:lastRow="0" w:firstColumn="0" w:lastColumn="1" w:oddVBand="0" w:evenVBand="0" w:oddHBand="0" w:evenHBand="0" w:firstRowFirstColumn="0" w:firstRowLastColumn="0" w:lastRowFirstColumn="0" w:lastRowLastColumn="0"/>
            <w:tcW w:w="5902" w:type="dxa"/>
          </w:tcPr>
          <w:p w14:paraId="243DBC50" w14:textId="39E22FE7" w:rsidR="0057318C" w:rsidRPr="000E79EA" w:rsidRDefault="007D4BB8" w:rsidP="0057318C">
            <w:pPr>
              <w:rPr>
                <w:rFonts w:ascii="Tahoma" w:hAnsi="Tahoma" w:cs="Tahoma"/>
                <w:b w:val="0"/>
                <w:bCs w:val="0"/>
                <w:sz w:val="20"/>
                <w:szCs w:val="20"/>
              </w:rPr>
            </w:pPr>
            <w:r>
              <w:rPr>
                <w:rFonts w:ascii="Tahoma" w:hAnsi="Tahoma" w:cs="Tahoma"/>
                <w:b w:val="0"/>
                <w:bCs w:val="0"/>
                <w:sz w:val="20"/>
                <w:szCs w:val="20"/>
              </w:rPr>
              <w:t xml:space="preserve">Head of Marketing </w:t>
            </w:r>
          </w:p>
        </w:tc>
      </w:tr>
      <w:tr w:rsidR="0057318C" w:rsidRPr="008D59CA" w14:paraId="49BA9DF2" w14:textId="77777777" w:rsidTr="005A5C44">
        <w:trPr>
          <w:trHeight w:val="393"/>
        </w:trPr>
        <w:tc>
          <w:tcPr>
            <w:cnfStyle w:val="001000000000" w:firstRow="0" w:lastRow="0" w:firstColumn="1" w:lastColumn="0" w:oddVBand="0" w:evenVBand="0" w:oddHBand="0" w:evenHBand="0" w:firstRowFirstColumn="0" w:firstRowLastColumn="0" w:lastRowFirstColumn="0" w:lastRowLastColumn="0"/>
            <w:tcW w:w="2740" w:type="dxa"/>
          </w:tcPr>
          <w:p w14:paraId="69B1C979" w14:textId="77777777" w:rsidR="0057318C" w:rsidRPr="000E79EA" w:rsidRDefault="0057318C" w:rsidP="0057318C">
            <w:pPr>
              <w:rPr>
                <w:rFonts w:ascii="Tahoma" w:hAnsi="Tahoma" w:cs="Tahoma"/>
                <w:b w:val="0"/>
                <w:bCs w:val="0"/>
                <w:sz w:val="20"/>
                <w:szCs w:val="20"/>
              </w:rPr>
            </w:pPr>
            <w:r w:rsidRPr="000E79EA">
              <w:rPr>
                <w:rFonts w:ascii="Tahoma" w:hAnsi="Tahoma" w:cs="Tahoma"/>
                <w:sz w:val="20"/>
                <w:szCs w:val="20"/>
              </w:rPr>
              <w:t>Location</w:t>
            </w:r>
          </w:p>
        </w:tc>
        <w:tc>
          <w:tcPr>
            <w:cnfStyle w:val="000100000000" w:firstRow="0" w:lastRow="0" w:firstColumn="0" w:lastColumn="1" w:oddVBand="0" w:evenVBand="0" w:oddHBand="0" w:evenHBand="0" w:firstRowFirstColumn="0" w:firstRowLastColumn="0" w:lastRowFirstColumn="0" w:lastRowLastColumn="0"/>
            <w:tcW w:w="5902" w:type="dxa"/>
          </w:tcPr>
          <w:p w14:paraId="648B2941" w14:textId="00FC15CB" w:rsidR="0057318C" w:rsidRPr="000E79EA" w:rsidRDefault="0057318C" w:rsidP="0057318C">
            <w:pPr>
              <w:pStyle w:val="NormalWeb"/>
              <w:rPr>
                <w:rFonts w:ascii="Tahoma" w:hAnsi="Tahoma" w:cs="Tahoma"/>
                <w:b w:val="0"/>
                <w:bCs w:val="0"/>
                <w:sz w:val="20"/>
                <w:szCs w:val="20"/>
              </w:rPr>
            </w:pPr>
            <w:r>
              <w:rPr>
                <w:rFonts w:ascii="Tahoma" w:hAnsi="Tahoma" w:cs="Tahoma"/>
                <w:b w:val="0"/>
                <w:bCs w:val="0"/>
                <w:sz w:val="20"/>
                <w:szCs w:val="20"/>
              </w:rPr>
              <w:t>Stadium</w:t>
            </w:r>
          </w:p>
        </w:tc>
      </w:tr>
      <w:tr w:rsidR="0057318C" w:rsidRPr="008D59CA" w14:paraId="3DE85481" w14:textId="77777777" w:rsidTr="005A5C44">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2740" w:type="dxa"/>
          </w:tcPr>
          <w:p w14:paraId="174A2602" w14:textId="77777777" w:rsidR="0057318C" w:rsidRPr="000E79EA" w:rsidRDefault="0057318C" w:rsidP="0057318C">
            <w:pPr>
              <w:rPr>
                <w:rFonts w:ascii="Tahoma" w:hAnsi="Tahoma" w:cs="Tahoma"/>
                <w:b w:val="0"/>
                <w:bCs w:val="0"/>
                <w:sz w:val="20"/>
                <w:szCs w:val="20"/>
              </w:rPr>
            </w:pPr>
            <w:r w:rsidRPr="000E79EA">
              <w:rPr>
                <w:rFonts w:ascii="Tahoma" w:hAnsi="Tahoma" w:cs="Tahoma"/>
                <w:sz w:val="20"/>
                <w:szCs w:val="20"/>
              </w:rPr>
              <w:t>Line Management Responsibility</w:t>
            </w:r>
          </w:p>
        </w:tc>
        <w:tc>
          <w:tcPr>
            <w:cnfStyle w:val="000100000000" w:firstRow="0" w:lastRow="0" w:firstColumn="0" w:lastColumn="1" w:oddVBand="0" w:evenVBand="0" w:oddHBand="0" w:evenHBand="0" w:firstRowFirstColumn="0" w:firstRowLastColumn="0" w:lastRowFirstColumn="0" w:lastRowLastColumn="0"/>
            <w:tcW w:w="5902" w:type="dxa"/>
          </w:tcPr>
          <w:p w14:paraId="12A0CD15" w14:textId="2F9E9B44" w:rsidR="0057318C" w:rsidRPr="000E79EA" w:rsidRDefault="0057318C" w:rsidP="0057318C">
            <w:pPr>
              <w:rPr>
                <w:rFonts w:ascii="Tahoma" w:hAnsi="Tahoma" w:cs="Tahoma"/>
                <w:b w:val="0"/>
                <w:bCs w:val="0"/>
                <w:sz w:val="20"/>
                <w:szCs w:val="20"/>
              </w:rPr>
            </w:pPr>
            <w:r>
              <w:rPr>
                <w:rFonts w:ascii="Tahoma" w:hAnsi="Tahoma" w:cs="Tahoma"/>
                <w:b w:val="0"/>
                <w:bCs w:val="0"/>
                <w:sz w:val="20"/>
                <w:szCs w:val="20"/>
              </w:rPr>
              <w:t>NA</w:t>
            </w:r>
          </w:p>
        </w:tc>
      </w:tr>
      <w:tr w:rsidR="0057318C" w:rsidRPr="008D59CA" w14:paraId="51031F8C" w14:textId="77777777" w:rsidTr="005A5C44">
        <w:trPr>
          <w:trHeight w:val="451"/>
        </w:trPr>
        <w:tc>
          <w:tcPr>
            <w:cnfStyle w:val="001000000000" w:firstRow="0" w:lastRow="0" w:firstColumn="1" w:lastColumn="0" w:oddVBand="0" w:evenVBand="0" w:oddHBand="0" w:evenHBand="0" w:firstRowFirstColumn="0" w:firstRowLastColumn="0" w:lastRowFirstColumn="0" w:lastRowLastColumn="0"/>
            <w:tcW w:w="2740" w:type="dxa"/>
          </w:tcPr>
          <w:p w14:paraId="14FEA358" w14:textId="77777777" w:rsidR="0057318C" w:rsidRPr="000E79EA" w:rsidRDefault="0057318C" w:rsidP="0057318C">
            <w:pPr>
              <w:rPr>
                <w:rFonts w:ascii="Tahoma" w:hAnsi="Tahoma" w:cs="Tahoma"/>
                <w:b w:val="0"/>
                <w:bCs w:val="0"/>
                <w:sz w:val="20"/>
                <w:szCs w:val="20"/>
              </w:rPr>
            </w:pPr>
            <w:r w:rsidRPr="000E79EA">
              <w:rPr>
                <w:rFonts w:ascii="Tahoma" w:hAnsi="Tahoma" w:cs="Tahoma"/>
                <w:sz w:val="20"/>
                <w:szCs w:val="20"/>
              </w:rPr>
              <w:t>Main Purpose</w:t>
            </w:r>
          </w:p>
          <w:p w14:paraId="07CD2F94" w14:textId="77777777" w:rsidR="0057318C" w:rsidRPr="000E79EA" w:rsidRDefault="0057318C" w:rsidP="0057318C">
            <w:pPr>
              <w:rPr>
                <w:rFonts w:ascii="Tahoma" w:hAnsi="Tahoma" w:cs="Tahoma"/>
                <w:b w:val="0"/>
                <w:bCs w:val="0"/>
                <w:sz w:val="20"/>
                <w:szCs w:val="20"/>
              </w:rPr>
            </w:pPr>
          </w:p>
        </w:tc>
        <w:tc>
          <w:tcPr>
            <w:cnfStyle w:val="000100000000" w:firstRow="0" w:lastRow="0" w:firstColumn="0" w:lastColumn="1" w:oddVBand="0" w:evenVBand="0" w:oddHBand="0" w:evenHBand="0" w:firstRowFirstColumn="0" w:firstRowLastColumn="0" w:lastRowFirstColumn="0" w:lastRowLastColumn="0"/>
            <w:tcW w:w="5902" w:type="dxa"/>
          </w:tcPr>
          <w:p w14:paraId="65A6F49D" w14:textId="06A32AF2" w:rsidR="0057318C" w:rsidRPr="000E79EA" w:rsidRDefault="00296CA4" w:rsidP="0057318C">
            <w:pPr>
              <w:rPr>
                <w:rFonts w:ascii="Tahoma" w:hAnsi="Tahoma" w:cs="Tahoma"/>
                <w:b w:val="0"/>
                <w:bCs w:val="0"/>
                <w:sz w:val="20"/>
                <w:szCs w:val="20"/>
              </w:rPr>
            </w:pPr>
            <w:r>
              <w:rPr>
                <w:rFonts w:ascii="Tahoma" w:hAnsi="Tahoma" w:cs="Tahoma"/>
                <w:b w:val="0"/>
                <w:bCs w:val="0"/>
                <w:sz w:val="20"/>
                <w:szCs w:val="20"/>
              </w:rPr>
              <w:t>T</w:t>
            </w:r>
            <w:r w:rsidR="0057318C" w:rsidRPr="0057318C">
              <w:rPr>
                <w:rFonts w:ascii="Tahoma" w:hAnsi="Tahoma" w:cs="Tahoma"/>
                <w:b w:val="0"/>
                <w:bCs w:val="0"/>
                <w:sz w:val="20"/>
                <w:szCs w:val="20"/>
              </w:rPr>
              <w:t>o play a key role in bringing our brand and marketing campaigns to life through high-quality motion design. You’ll work closely with brand, marketing, and creative teams to produce engaging motion content that connects with audiences across multiple platforms.</w:t>
            </w:r>
          </w:p>
        </w:tc>
      </w:tr>
      <w:tr w:rsidR="0057318C" w:rsidRPr="008D59CA" w14:paraId="61CADC3C" w14:textId="77777777" w:rsidTr="005A5C44">
        <w:trPr>
          <w:cnfStyle w:val="010000000000" w:firstRow="0" w:lastRow="1" w:firstColumn="0" w:lastColumn="0" w:oddVBand="0" w:evenVBand="0" w:oddHBand="0"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2740" w:type="dxa"/>
          </w:tcPr>
          <w:p w14:paraId="7FDE2901" w14:textId="77777777" w:rsidR="0057318C" w:rsidRPr="00491209" w:rsidRDefault="0057318C" w:rsidP="0057318C">
            <w:pPr>
              <w:rPr>
                <w:rFonts w:ascii="Tahoma" w:hAnsi="Tahoma" w:cs="Tahoma"/>
                <w:b w:val="0"/>
                <w:bCs w:val="0"/>
                <w:sz w:val="20"/>
                <w:szCs w:val="20"/>
              </w:rPr>
            </w:pPr>
            <w:r w:rsidRPr="00491209">
              <w:rPr>
                <w:rFonts w:ascii="Tahoma" w:hAnsi="Tahoma" w:cs="Tahoma"/>
                <w:sz w:val="20"/>
                <w:szCs w:val="20"/>
              </w:rPr>
              <w:t>Working Hours</w:t>
            </w:r>
          </w:p>
        </w:tc>
        <w:tc>
          <w:tcPr>
            <w:cnfStyle w:val="000100000000" w:firstRow="0" w:lastRow="0" w:firstColumn="0" w:lastColumn="1" w:oddVBand="0" w:evenVBand="0" w:oddHBand="0" w:evenHBand="0" w:firstRowFirstColumn="0" w:firstRowLastColumn="0" w:lastRowFirstColumn="0" w:lastRowLastColumn="0"/>
            <w:tcW w:w="5902" w:type="dxa"/>
          </w:tcPr>
          <w:p w14:paraId="08D801D4" w14:textId="06ED6367" w:rsidR="0057318C" w:rsidRPr="00491209" w:rsidRDefault="00AA606A" w:rsidP="0057318C">
            <w:pPr>
              <w:ind w:right="466"/>
              <w:rPr>
                <w:rFonts w:ascii="Tahoma" w:hAnsi="Tahoma" w:cs="Tahoma"/>
                <w:b w:val="0"/>
                <w:bCs w:val="0"/>
                <w:sz w:val="20"/>
                <w:szCs w:val="20"/>
              </w:rPr>
            </w:pPr>
            <w:r>
              <w:rPr>
                <w:rFonts w:ascii="Tahoma" w:hAnsi="Tahoma" w:cs="Tahoma"/>
                <w:b w:val="0"/>
                <w:bCs w:val="0"/>
                <w:sz w:val="20"/>
                <w:szCs w:val="20"/>
              </w:rPr>
              <w:t>Full Time which</w:t>
            </w:r>
            <w:r w:rsidRPr="00491209">
              <w:rPr>
                <w:rFonts w:ascii="Tahoma" w:hAnsi="Tahoma" w:cs="Tahoma"/>
                <w:b w:val="0"/>
                <w:bCs w:val="0"/>
                <w:sz w:val="20"/>
                <w:szCs w:val="20"/>
              </w:rPr>
              <w:t xml:space="preserve"> include</w:t>
            </w:r>
            <w:r>
              <w:rPr>
                <w:rFonts w:ascii="Tahoma" w:hAnsi="Tahoma" w:cs="Tahoma"/>
                <w:b w:val="0"/>
                <w:bCs w:val="0"/>
                <w:sz w:val="20"/>
                <w:szCs w:val="20"/>
              </w:rPr>
              <w:t>s</w:t>
            </w:r>
            <w:r w:rsidRPr="00491209">
              <w:rPr>
                <w:rFonts w:ascii="Tahoma" w:hAnsi="Tahoma" w:cs="Tahoma"/>
                <w:b w:val="0"/>
                <w:bCs w:val="0"/>
                <w:sz w:val="20"/>
                <w:szCs w:val="20"/>
              </w:rPr>
              <w:t xml:space="preserve"> evenings, weekends and bank holidays as required and in line with business needs</w:t>
            </w:r>
          </w:p>
        </w:tc>
      </w:tr>
    </w:tbl>
    <w:p w14:paraId="3E6FC8CE" w14:textId="77777777" w:rsidR="00EE4A77" w:rsidRDefault="00EE4A77" w:rsidP="00EE4A77"/>
    <w:tbl>
      <w:tblPr>
        <w:tblStyle w:val="PlainTable2"/>
        <w:tblpPr w:leftFromText="180" w:rightFromText="180" w:vertAnchor="text" w:tblpY="1"/>
        <w:tblOverlap w:val="never"/>
        <w:tblW w:w="0" w:type="auto"/>
        <w:tblLook w:val="04A0" w:firstRow="1" w:lastRow="0" w:firstColumn="1" w:lastColumn="0" w:noHBand="0" w:noVBand="1"/>
      </w:tblPr>
      <w:tblGrid>
        <w:gridCol w:w="4513"/>
        <w:gridCol w:w="4150"/>
      </w:tblGrid>
      <w:tr w:rsidR="00EE4A77" w14:paraId="3D9C094F" w14:textId="77777777" w:rsidTr="00FC2010">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663" w:type="dxa"/>
            <w:gridSpan w:val="2"/>
          </w:tcPr>
          <w:p w14:paraId="61776CF6" w14:textId="77777777" w:rsidR="00EE4A77" w:rsidRPr="002A13F7" w:rsidRDefault="00EE4A77" w:rsidP="005A5C44">
            <w:pPr>
              <w:rPr>
                <w:rFonts w:ascii="Tahoma" w:hAnsi="Tahoma" w:cs="Tahoma"/>
              </w:rPr>
            </w:pPr>
            <w:r w:rsidRPr="002A13F7">
              <w:rPr>
                <w:rFonts w:ascii="Tahoma" w:hAnsi="Tahoma" w:cs="Tahoma"/>
              </w:rPr>
              <w:t>DUTIES &amp; RESPONSIBILITIES</w:t>
            </w:r>
          </w:p>
        </w:tc>
      </w:tr>
      <w:tr w:rsidR="00EE4A77" w14:paraId="2F6958A6" w14:textId="77777777" w:rsidTr="00FC2010">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8663" w:type="dxa"/>
            <w:gridSpan w:val="2"/>
          </w:tcPr>
          <w:p w14:paraId="261E03C7" w14:textId="77777777" w:rsidR="00EE4A77" w:rsidRPr="002A13F7" w:rsidRDefault="00EE4A77" w:rsidP="005A5C44">
            <w:p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Your main responsibilities for this role include, but are not limited to the following: </w:t>
            </w:r>
          </w:p>
          <w:p w14:paraId="39C43029" w14:textId="4876F22B" w:rsidR="00587D51" w:rsidRPr="00587D51" w:rsidRDefault="00B1604C" w:rsidP="00587D51">
            <w:pPr>
              <w:pStyle w:val="ListParagraph"/>
              <w:numPr>
                <w:ilvl w:val="0"/>
                <w:numId w:val="20"/>
              </w:numPr>
              <w:spacing w:before="60" w:afterLines="60" w:after="144" w:line="276" w:lineRule="auto"/>
              <w:rPr>
                <w:rFonts w:ascii="Tahoma" w:hAnsi="Tahoma" w:cs="Tahoma"/>
                <w:b w:val="0"/>
                <w:bCs w:val="0"/>
                <w:sz w:val="20"/>
                <w:szCs w:val="20"/>
              </w:rPr>
            </w:pPr>
            <w:r>
              <w:rPr>
                <w:rFonts w:ascii="Tahoma" w:hAnsi="Tahoma" w:cs="Tahoma"/>
                <w:b w:val="0"/>
                <w:bCs w:val="0"/>
                <w:sz w:val="20"/>
                <w:szCs w:val="20"/>
              </w:rPr>
              <w:t>T</w:t>
            </w:r>
            <w:r w:rsidR="00587D51" w:rsidRPr="00587D51">
              <w:rPr>
                <w:rFonts w:ascii="Tahoma" w:hAnsi="Tahoma" w:cs="Tahoma"/>
                <w:b w:val="0"/>
                <w:bCs w:val="0"/>
                <w:sz w:val="20"/>
                <w:szCs w:val="20"/>
              </w:rPr>
              <w:t>aking briefs from concept through to completion as well as amending/enhancing existing artwork, whilst ensuring all corporate/branding guidelines are followed.</w:t>
            </w:r>
          </w:p>
          <w:p w14:paraId="46D8017A" w14:textId="77777777" w:rsidR="00587D51" w:rsidRPr="00587D51" w:rsidRDefault="00587D51" w:rsidP="00587D51">
            <w:pPr>
              <w:pStyle w:val="ListParagraph"/>
              <w:numPr>
                <w:ilvl w:val="0"/>
                <w:numId w:val="20"/>
              </w:numPr>
              <w:spacing w:before="60" w:afterLines="60" w:after="144" w:line="276" w:lineRule="auto"/>
              <w:rPr>
                <w:rFonts w:ascii="Tahoma" w:hAnsi="Tahoma" w:cs="Tahoma"/>
                <w:b w:val="0"/>
                <w:bCs w:val="0"/>
                <w:sz w:val="20"/>
                <w:szCs w:val="20"/>
              </w:rPr>
            </w:pPr>
            <w:r w:rsidRPr="00587D51">
              <w:rPr>
                <w:rFonts w:ascii="Tahoma" w:hAnsi="Tahoma" w:cs="Tahoma"/>
                <w:b w:val="0"/>
                <w:bCs w:val="0"/>
                <w:sz w:val="20"/>
                <w:szCs w:val="20"/>
              </w:rPr>
              <w:t>Create engaging motion graphics and animations for brand and marketing campaigns</w:t>
            </w:r>
          </w:p>
          <w:p w14:paraId="67BD70D9" w14:textId="77777777" w:rsidR="00587D51" w:rsidRPr="00587D51" w:rsidRDefault="00587D51" w:rsidP="00587D51">
            <w:pPr>
              <w:pStyle w:val="ListParagraph"/>
              <w:numPr>
                <w:ilvl w:val="0"/>
                <w:numId w:val="20"/>
              </w:numPr>
              <w:spacing w:before="60" w:afterLines="60" w:after="144" w:line="276" w:lineRule="auto"/>
              <w:rPr>
                <w:rFonts w:ascii="Tahoma" w:hAnsi="Tahoma" w:cs="Tahoma"/>
                <w:b w:val="0"/>
                <w:bCs w:val="0"/>
                <w:sz w:val="20"/>
                <w:szCs w:val="20"/>
              </w:rPr>
            </w:pPr>
            <w:r w:rsidRPr="00587D51">
              <w:rPr>
                <w:rFonts w:ascii="Tahoma" w:hAnsi="Tahoma" w:cs="Tahoma"/>
                <w:b w:val="0"/>
                <w:bCs w:val="0"/>
                <w:sz w:val="20"/>
                <w:szCs w:val="20"/>
              </w:rPr>
              <w:t>Produce motion content for social media, paid advertising, websites, email, and presentations</w:t>
            </w:r>
          </w:p>
          <w:p w14:paraId="699F1244" w14:textId="77777777" w:rsidR="00587D51" w:rsidRPr="00587D51" w:rsidRDefault="00587D51" w:rsidP="00587D51">
            <w:pPr>
              <w:pStyle w:val="ListParagraph"/>
              <w:numPr>
                <w:ilvl w:val="0"/>
                <w:numId w:val="20"/>
              </w:numPr>
              <w:spacing w:before="60" w:afterLines="60" w:after="144" w:line="276" w:lineRule="auto"/>
              <w:rPr>
                <w:rFonts w:ascii="Tahoma" w:hAnsi="Tahoma" w:cs="Tahoma"/>
                <w:b w:val="0"/>
                <w:bCs w:val="0"/>
                <w:sz w:val="20"/>
                <w:szCs w:val="20"/>
              </w:rPr>
            </w:pPr>
            <w:r w:rsidRPr="00587D51">
              <w:rPr>
                <w:rFonts w:ascii="Tahoma" w:hAnsi="Tahoma" w:cs="Tahoma"/>
                <w:b w:val="0"/>
                <w:bCs w:val="0"/>
                <w:sz w:val="20"/>
                <w:szCs w:val="20"/>
              </w:rPr>
              <w:t>Animate typography, logos, illustrations, and brand assets in line with brand guidelines</w:t>
            </w:r>
          </w:p>
          <w:p w14:paraId="168CA7F4" w14:textId="77777777" w:rsidR="00587D51" w:rsidRPr="00587D51" w:rsidRDefault="00587D51" w:rsidP="00587D51">
            <w:pPr>
              <w:pStyle w:val="ListParagraph"/>
              <w:numPr>
                <w:ilvl w:val="0"/>
                <w:numId w:val="20"/>
              </w:numPr>
              <w:spacing w:before="60" w:afterLines="60" w:after="144" w:line="276" w:lineRule="auto"/>
              <w:rPr>
                <w:rFonts w:ascii="Tahoma" w:hAnsi="Tahoma" w:cs="Tahoma"/>
                <w:b w:val="0"/>
                <w:bCs w:val="0"/>
                <w:sz w:val="20"/>
                <w:szCs w:val="20"/>
              </w:rPr>
            </w:pPr>
            <w:r w:rsidRPr="00587D51">
              <w:rPr>
                <w:rFonts w:ascii="Tahoma" w:hAnsi="Tahoma" w:cs="Tahoma"/>
                <w:b w:val="0"/>
                <w:bCs w:val="0"/>
                <w:sz w:val="20"/>
                <w:szCs w:val="20"/>
              </w:rPr>
              <w:t>Support campaign rollouts with motion assets in multiple formats and ratios</w:t>
            </w:r>
          </w:p>
          <w:p w14:paraId="2D13E8AD" w14:textId="77777777" w:rsidR="00587D51" w:rsidRPr="00587D51" w:rsidRDefault="00587D51" w:rsidP="00587D51">
            <w:pPr>
              <w:pStyle w:val="ListParagraph"/>
              <w:numPr>
                <w:ilvl w:val="0"/>
                <w:numId w:val="20"/>
              </w:numPr>
              <w:spacing w:before="60" w:afterLines="60" w:after="144" w:line="276" w:lineRule="auto"/>
              <w:rPr>
                <w:rFonts w:ascii="Tahoma" w:hAnsi="Tahoma" w:cs="Tahoma"/>
                <w:b w:val="0"/>
                <w:bCs w:val="0"/>
                <w:sz w:val="20"/>
                <w:szCs w:val="20"/>
              </w:rPr>
            </w:pPr>
            <w:r w:rsidRPr="00587D51">
              <w:rPr>
                <w:rFonts w:ascii="Tahoma" w:hAnsi="Tahoma" w:cs="Tahoma"/>
                <w:b w:val="0"/>
                <w:bCs w:val="0"/>
                <w:sz w:val="20"/>
                <w:szCs w:val="20"/>
              </w:rPr>
              <w:t>Collaborate with designers, marketers, and stakeholders from concept to delivery</w:t>
            </w:r>
          </w:p>
          <w:p w14:paraId="6FD1EEB1" w14:textId="77777777" w:rsidR="00587D51" w:rsidRPr="00587D51" w:rsidRDefault="00587D51" w:rsidP="00587D51">
            <w:pPr>
              <w:pStyle w:val="ListParagraph"/>
              <w:numPr>
                <w:ilvl w:val="0"/>
                <w:numId w:val="20"/>
              </w:numPr>
              <w:spacing w:before="60" w:afterLines="60" w:after="144" w:line="276" w:lineRule="auto"/>
              <w:rPr>
                <w:rFonts w:ascii="Tahoma" w:hAnsi="Tahoma" w:cs="Tahoma"/>
                <w:b w:val="0"/>
                <w:bCs w:val="0"/>
                <w:sz w:val="20"/>
                <w:szCs w:val="20"/>
              </w:rPr>
            </w:pPr>
            <w:r w:rsidRPr="00587D51">
              <w:rPr>
                <w:rFonts w:ascii="Tahoma" w:hAnsi="Tahoma" w:cs="Tahoma"/>
                <w:b w:val="0"/>
                <w:bCs w:val="0"/>
                <w:sz w:val="20"/>
                <w:szCs w:val="20"/>
              </w:rPr>
              <w:t>Edit and enhance video content using motion, transitions, and effects</w:t>
            </w:r>
          </w:p>
          <w:p w14:paraId="63BEDED4" w14:textId="77777777" w:rsidR="00587D51" w:rsidRPr="00587D51" w:rsidRDefault="00587D51" w:rsidP="00587D51">
            <w:pPr>
              <w:pStyle w:val="ListParagraph"/>
              <w:numPr>
                <w:ilvl w:val="0"/>
                <w:numId w:val="20"/>
              </w:numPr>
              <w:spacing w:before="60" w:afterLines="60" w:after="144" w:line="276" w:lineRule="auto"/>
              <w:rPr>
                <w:rFonts w:ascii="Tahoma" w:hAnsi="Tahoma" w:cs="Tahoma"/>
                <w:b w:val="0"/>
                <w:bCs w:val="0"/>
                <w:sz w:val="20"/>
                <w:szCs w:val="20"/>
              </w:rPr>
            </w:pPr>
            <w:r w:rsidRPr="00587D51">
              <w:rPr>
                <w:rFonts w:ascii="Tahoma" w:hAnsi="Tahoma" w:cs="Tahoma"/>
                <w:b w:val="0"/>
                <w:bCs w:val="0"/>
                <w:sz w:val="20"/>
                <w:szCs w:val="20"/>
              </w:rPr>
              <w:t>Ensure all motion output is on-brand, high quality, and fit for purpose</w:t>
            </w:r>
          </w:p>
          <w:p w14:paraId="2C7765D3" w14:textId="77777777" w:rsidR="00587D51" w:rsidRPr="00587D51" w:rsidRDefault="00587D51" w:rsidP="00587D51">
            <w:pPr>
              <w:pStyle w:val="ListParagraph"/>
              <w:numPr>
                <w:ilvl w:val="0"/>
                <w:numId w:val="20"/>
              </w:numPr>
              <w:spacing w:before="60" w:afterLines="60" w:after="144" w:line="276" w:lineRule="auto"/>
              <w:rPr>
                <w:rFonts w:ascii="Tahoma" w:hAnsi="Tahoma" w:cs="Tahoma"/>
                <w:b w:val="0"/>
                <w:bCs w:val="0"/>
                <w:sz w:val="20"/>
                <w:szCs w:val="20"/>
              </w:rPr>
            </w:pPr>
            <w:r w:rsidRPr="00587D51">
              <w:rPr>
                <w:rFonts w:ascii="Tahoma" w:hAnsi="Tahoma" w:cs="Tahoma"/>
                <w:b w:val="0"/>
                <w:bCs w:val="0"/>
                <w:sz w:val="20"/>
                <w:szCs w:val="20"/>
              </w:rPr>
              <w:t>Manage multiple projects simultaneously and meet campaign deadlines</w:t>
            </w:r>
          </w:p>
          <w:p w14:paraId="1E342279"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contribute positively to the Clubs vision and culture</w:t>
            </w:r>
          </w:p>
          <w:p w14:paraId="511B45FC"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adhere to the Equality, Diversity and Inclusion Policy and to work consistently to embed ED&amp;I into everything.</w:t>
            </w:r>
          </w:p>
          <w:p w14:paraId="1E58C012"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ensure the working environment is free from harassment and discrimination and any other form of unacceptable behaviour.</w:t>
            </w:r>
          </w:p>
          <w:p w14:paraId="4DCD3F1E"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one-to-ones and departmental reviews and meetings.</w:t>
            </w:r>
          </w:p>
          <w:p w14:paraId="55FB2DCD"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fully participate in annual and mid-term appraisals.</w:t>
            </w:r>
          </w:p>
          <w:p w14:paraId="2018EB6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understand the Club’s Safeguarding policy, procedures and best practice guidelines and use these to ensure appropriate and safe working practices applicable to the role.</w:t>
            </w:r>
          </w:p>
          <w:p w14:paraId="770B0D9A"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promote and assist with Safeguarding.</w:t>
            </w:r>
          </w:p>
          <w:p w14:paraId="7E15C893"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CPD and keep up to date with any training and updates relevant to the role.</w:t>
            </w:r>
          </w:p>
          <w:p w14:paraId="24BCA484"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 xml:space="preserve">To ensure the health &amp; safety within the Club for self and others is </w:t>
            </w:r>
            <w:proofErr w:type="gramStart"/>
            <w:r w:rsidRPr="002A13F7">
              <w:rPr>
                <w:rFonts w:ascii="Tahoma" w:hAnsi="Tahoma" w:cs="Tahoma"/>
                <w:b w:val="0"/>
                <w:bCs w:val="0"/>
                <w:sz w:val="20"/>
                <w:szCs w:val="20"/>
              </w:rPr>
              <w:t>adhered to at all times</w:t>
            </w:r>
            <w:proofErr w:type="gramEnd"/>
            <w:r w:rsidRPr="002A13F7">
              <w:rPr>
                <w:rFonts w:ascii="Tahoma" w:hAnsi="Tahoma" w:cs="Tahoma"/>
                <w:b w:val="0"/>
                <w:bCs w:val="0"/>
                <w:sz w:val="20"/>
                <w:szCs w:val="20"/>
              </w:rPr>
              <w:t>.</w:t>
            </w:r>
          </w:p>
          <w:p w14:paraId="74003231" w14:textId="77777777" w:rsidR="00EE4A77" w:rsidRPr="002A13F7"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t>To carry out all responsibilities with due regard to the Club values and all policies and procedures, in particular Health &amp; Safety, Equality and Diversity and Safeguarding.</w:t>
            </w:r>
          </w:p>
          <w:p w14:paraId="469284A0" w14:textId="77777777" w:rsidR="00EE4A77" w:rsidRPr="00D4440F" w:rsidRDefault="00EE4A77" w:rsidP="005A5C44">
            <w:pPr>
              <w:pStyle w:val="ListParagraph"/>
              <w:numPr>
                <w:ilvl w:val="0"/>
                <w:numId w:val="20"/>
              </w:numPr>
              <w:spacing w:before="60" w:afterLines="60" w:after="144" w:line="276" w:lineRule="auto"/>
              <w:rPr>
                <w:rFonts w:ascii="Tahoma" w:hAnsi="Tahoma" w:cs="Tahoma"/>
                <w:b w:val="0"/>
                <w:bCs w:val="0"/>
                <w:sz w:val="20"/>
                <w:szCs w:val="20"/>
              </w:rPr>
            </w:pPr>
            <w:r w:rsidRPr="002A13F7">
              <w:rPr>
                <w:rFonts w:ascii="Tahoma" w:hAnsi="Tahoma" w:cs="Tahoma"/>
                <w:b w:val="0"/>
                <w:bCs w:val="0"/>
                <w:sz w:val="20"/>
                <w:szCs w:val="20"/>
              </w:rPr>
              <w:lastRenderedPageBreak/>
              <w:t>To undertake all required training, including mandatory Club Equality and Diversity, Safeguarding and Health and Safety training</w:t>
            </w:r>
            <w:r>
              <w:rPr>
                <w:rFonts w:ascii="Tahoma" w:hAnsi="Tahoma" w:cs="Tahoma"/>
                <w:b w:val="0"/>
                <w:bCs w:val="0"/>
                <w:sz w:val="20"/>
                <w:szCs w:val="20"/>
              </w:rPr>
              <w:t>.</w:t>
            </w:r>
          </w:p>
          <w:p w14:paraId="043AF752" w14:textId="54D7B6A5" w:rsidR="00122324" w:rsidRDefault="00EE4A77" w:rsidP="005A5C44">
            <w:pPr>
              <w:pStyle w:val="Footer"/>
              <w:rPr>
                <w:rFonts w:ascii="Tahoma" w:hAnsi="Tahoma" w:cs="Tahoma"/>
                <w:b w:val="0"/>
                <w:bCs w:val="0"/>
                <w:sz w:val="18"/>
                <w:szCs w:val="18"/>
                <w:lang w:val="en-US"/>
              </w:rPr>
            </w:pPr>
            <w:r w:rsidRPr="00D4440F">
              <w:rPr>
                <w:rFonts w:ascii="Tahoma" w:hAnsi="Tahoma" w:cs="Tahoma"/>
                <w:b w:val="0"/>
                <w:bCs w:val="0"/>
                <w:sz w:val="18"/>
                <w:szCs w:val="18"/>
                <w:lang w:val="en-US"/>
              </w:rPr>
              <w:t>The duties and responsibilities described are not a comprehensive list and additional tasks may be assigned to the employee from time to time; or the scope of the job may change as necessitated by business demands.</w:t>
            </w:r>
          </w:p>
          <w:p w14:paraId="3564AB8F" w14:textId="77777777" w:rsidR="00296CA4" w:rsidRDefault="00296CA4" w:rsidP="005A5C44">
            <w:pPr>
              <w:pStyle w:val="Footer"/>
              <w:rPr>
                <w:rFonts w:ascii="Tahoma" w:hAnsi="Tahoma" w:cs="Tahoma"/>
                <w:sz w:val="18"/>
                <w:szCs w:val="18"/>
                <w:lang w:val="en-US"/>
              </w:rPr>
            </w:pPr>
          </w:p>
          <w:p w14:paraId="003C9694" w14:textId="77777777" w:rsidR="00EE4A77" w:rsidRPr="00D4440F" w:rsidRDefault="00EE4A77" w:rsidP="005A5C44">
            <w:pPr>
              <w:pStyle w:val="Footer"/>
              <w:rPr>
                <w:b w:val="0"/>
                <w:bCs w:val="0"/>
                <w:sz w:val="14"/>
                <w:szCs w:val="14"/>
              </w:rPr>
            </w:pPr>
          </w:p>
        </w:tc>
      </w:tr>
      <w:tr w:rsidR="00EE4A77" w14:paraId="37EEC290" w14:textId="77777777" w:rsidTr="00FC2010">
        <w:trPr>
          <w:trHeight w:val="59"/>
        </w:trPr>
        <w:tc>
          <w:tcPr>
            <w:cnfStyle w:val="001000000000" w:firstRow="0" w:lastRow="0" w:firstColumn="1" w:lastColumn="0" w:oddVBand="0" w:evenVBand="0" w:oddHBand="0" w:evenHBand="0" w:firstRowFirstColumn="0" w:firstRowLastColumn="0" w:lastRowFirstColumn="0" w:lastRowLastColumn="0"/>
            <w:tcW w:w="8663" w:type="dxa"/>
            <w:gridSpan w:val="2"/>
          </w:tcPr>
          <w:p w14:paraId="777AAA93" w14:textId="77777777" w:rsidR="00EE4A77" w:rsidRPr="002A13F7" w:rsidRDefault="00EE4A77" w:rsidP="005A5C44">
            <w:pPr>
              <w:spacing w:before="60" w:afterLines="60" w:after="144" w:line="276" w:lineRule="auto"/>
              <w:rPr>
                <w:rFonts w:ascii="Tahoma" w:hAnsi="Tahoma" w:cs="Tahoma"/>
                <w:sz w:val="20"/>
                <w:szCs w:val="20"/>
              </w:rPr>
            </w:pPr>
            <w:bookmarkStart w:id="0" w:name="_Hlk216863208"/>
            <w:r w:rsidRPr="00B636E5">
              <w:rPr>
                <w:rFonts w:ascii="Tahoma" w:hAnsi="Tahoma" w:cs="Tahoma"/>
              </w:rPr>
              <w:lastRenderedPageBreak/>
              <w:t>PERSON SPECIFICATION</w:t>
            </w:r>
          </w:p>
        </w:tc>
      </w:tr>
      <w:tr w:rsidR="00EE4A77" w14:paraId="225A3A76" w14:textId="77777777" w:rsidTr="00FC2010">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4513" w:type="dxa"/>
          </w:tcPr>
          <w:p w14:paraId="5DAADD36" w14:textId="77777777" w:rsidR="00EE4A77" w:rsidRPr="00B636E5" w:rsidRDefault="00EE4A77" w:rsidP="005A5C44">
            <w:pPr>
              <w:spacing w:after="120"/>
              <w:rPr>
                <w:rFonts w:ascii="Tahoma" w:hAnsi="Tahoma" w:cs="Tahoma"/>
                <w:sz w:val="20"/>
                <w:szCs w:val="20"/>
              </w:rPr>
            </w:pPr>
            <w:r w:rsidRPr="00B636E5">
              <w:rPr>
                <w:rFonts w:ascii="Tahoma" w:hAnsi="Tahoma" w:cs="Tahoma"/>
                <w:sz w:val="20"/>
                <w:szCs w:val="20"/>
              </w:rPr>
              <w:t>Essential Criteria</w:t>
            </w:r>
          </w:p>
        </w:tc>
        <w:tc>
          <w:tcPr>
            <w:tcW w:w="4150" w:type="dxa"/>
          </w:tcPr>
          <w:p w14:paraId="7EF544B8" w14:textId="29FFA295" w:rsidR="00EE4A77" w:rsidRPr="00B636E5" w:rsidRDefault="00EE4A77" w:rsidP="005A5C44">
            <w:pPr>
              <w:spacing w:after="120"/>
              <w:cnfStyle w:val="000000100000" w:firstRow="0" w:lastRow="0" w:firstColumn="0" w:lastColumn="0" w:oddVBand="0" w:evenVBand="0" w:oddHBand="1" w:evenHBand="0" w:firstRowFirstColumn="0" w:firstRowLastColumn="0" w:lastRowFirstColumn="0" w:lastRowLastColumn="0"/>
              <w:rPr>
                <w:rFonts w:ascii="Tahoma" w:hAnsi="Tahoma" w:cs="Tahoma"/>
                <w:b/>
                <w:bCs/>
                <w:sz w:val="20"/>
                <w:szCs w:val="20"/>
              </w:rPr>
            </w:pPr>
          </w:p>
        </w:tc>
      </w:tr>
      <w:tr w:rsidR="00FC2010" w14:paraId="54C0175C" w14:textId="77777777" w:rsidTr="00EA1F49">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58C1EDC2" w14:textId="5200318E" w:rsidR="00587D51" w:rsidRPr="00587D51" w:rsidRDefault="0080215C" w:rsidP="00587D51">
            <w:pPr>
              <w:pStyle w:val="ListParagraph"/>
              <w:numPr>
                <w:ilvl w:val="0"/>
                <w:numId w:val="25"/>
              </w:numPr>
              <w:rPr>
                <w:rFonts w:ascii="Tahoma" w:hAnsi="Tahoma" w:cs="Tahoma"/>
                <w:b w:val="0"/>
                <w:bCs w:val="0"/>
                <w:sz w:val="20"/>
                <w:szCs w:val="20"/>
              </w:rPr>
            </w:pPr>
            <w:r>
              <w:rPr>
                <w:rFonts w:ascii="Tahoma" w:hAnsi="Tahoma" w:cs="Tahoma"/>
                <w:b w:val="0"/>
                <w:bCs w:val="0"/>
                <w:sz w:val="20"/>
                <w:szCs w:val="20"/>
              </w:rPr>
              <w:t>E</w:t>
            </w:r>
            <w:r w:rsidR="00587D51" w:rsidRPr="00587D51">
              <w:rPr>
                <w:rFonts w:ascii="Tahoma" w:hAnsi="Tahoma" w:cs="Tahoma"/>
                <w:b w:val="0"/>
                <w:bCs w:val="0"/>
                <w:sz w:val="20"/>
                <w:szCs w:val="20"/>
              </w:rPr>
              <w:t>xperience in a Motion Designer role (or equivalent)</w:t>
            </w:r>
          </w:p>
          <w:p w14:paraId="22CB14E7" w14:textId="599B81BE"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 xml:space="preserve">Strong proficiency in Adobe After Effects </w:t>
            </w:r>
          </w:p>
          <w:p w14:paraId="64143AE3" w14:textId="5EFE26E1" w:rsidR="0080215C" w:rsidRPr="00B1604C" w:rsidRDefault="0080215C" w:rsidP="00587D51">
            <w:pPr>
              <w:pStyle w:val="ListParagraph"/>
              <w:numPr>
                <w:ilvl w:val="0"/>
                <w:numId w:val="25"/>
              </w:numPr>
              <w:rPr>
                <w:rFonts w:ascii="Tahoma" w:hAnsi="Tahoma" w:cs="Tahoma"/>
                <w:b w:val="0"/>
                <w:bCs w:val="0"/>
                <w:sz w:val="20"/>
                <w:szCs w:val="20"/>
              </w:rPr>
            </w:pPr>
            <w:r>
              <w:rPr>
                <w:rFonts w:ascii="Tahoma" w:hAnsi="Tahoma" w:cs="Tahoma"/>
                <w:b w:val="0"/>
                <w:bCs w:val="0"/>
                <w:sz w:val="20"/>
                <w:szCs w:val="20"/>
              </w:rPr>
              <w:t xml:space="preserve">Experienced </w:t>
            </w:r>
            <w:r w:rsidRPr="00587D51">
              <w:rPr>
                <w:rFonts w:ascii="Tahoma" w:hAnsi="Tahoma" w:cs="Tahoma"/>
                <w:b w:val="0"/>
                <w:bCs w:val="0"/>
                <w:sz w:val="20"/>
                <w:szCs w:val="20"/>
              </w:rPr>
              <w:t xml:space="preserve">Mac-based Creative </w:t>
            </w:r>
          </w:p>
          <w:p w14:paraId="63EDAB32" w14:textId="08B6B396"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Solid working knowledge of Premiere Pro, Illustrator, and Photoshop</w:t>
            </w:r>
          </w:p>
          <w:p w14:paraId="2FCD8FBB" w14:textId="77777777"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Good understanding of animation principles, timing, and visual storytelling</w:t>
            </w:r>
          </w:p>
          <w:p w14:paraId="7C0FC85B" w14:textId="77777777"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Experience creating motion for brand and marketing campaigns</w:t>
            </w:r>
          </w:p>
          <w:p w14:paraId="04863995" w14:textId="77777777"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Strong organisational skills and ability to work to briefs and timelines</w:t>
            </w:r>
          </w:p>
          <w:p w14:paraId="2C5BB99C" w14:textId="77777777"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Comfortable taking feedback and iterating quickly</w:t>
            </w:r>
          </w:p>
          <w:p w14:paraId="55EC5D27" w14:textId="77777777"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Brand &amp; Marketing Focus</w:t>
            </w:r>
          </w:p>
          <w:p w14:paraId="67BE85F2" w14:textId="77777777"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Experience working within established brand guidelines</w:t>
            </w:r>
          </w:p>
          <w:p w14:paraId="13257A85" w14:textId="77777777"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Understanding of how motion supports brand recognition and campaign performance</w:t>
            </w:r>
          </w:p>
          <w:p w14:paraId="1FD9FF7C" w14:textId="77777777"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Ability to adapt creative for different platforms (especially social and digital)</w:t>
            </w:r>
          </w:p>
          <w:p w14:paraId="4F4F5D34" w14:textId="4D9AA814"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Awareness of marketing objectives such as engagement, reach, and conversion</w:t>
            </w:r>
          </w:p>
          <w:p w14:paraId="414A0BFC" w14:textId="104A183C" w:rsidR="00587D51" w:rsidRPr="00587D51" w:rsidRDefault="00587D51" w:rsidP="00587D51">
            <w:pPr>
              <w:pStyle w:val="ListParagraph"/>
              <w:numPr>
                <w:ilvl w:val="0"/>
                <w:numId w:val="25"/>
              </w:numPr>
              <w:rPr>
                <w:rFonts w:ascii="Tahoma" w:hAnsi="Tahoma" w:cs="Tahoma"/>
                <w:b w:val="0"/>
                <w:bCs w:val="0"/>
                <w:sz w:val="20"/>
                <w:szCs w:val="20"/>
              </w:rPr>
            </w:pPr>
            <w:r w:rsidRPr="00587D51">
              <w:rPr>
                <w:rFonts w:ascii="Tahoma" w:hAnsi="Tahoma" w:cs="Tahoma"/>
                <w:b w:val="0"/>
                <w:bCs w:val="0"/>
                <w:sz w:val="20"/>
                <w:szCs w:val="20"/>
              </w:rPr>
              <w:t>Supporting creative ideas, preparing proposals, overseeing the production process &amp; execution.</w:t>
            </w:r>
          </w:p>
          <w:p w14:paraId="0B96EE1D" w14:textId="446DBF20" w:rsidR="00FC2010" w:rsidRPr="00B636E5" w:rsidRDefault="00FC2010" w:rsidP="00587D51">
            <w:pPr>
              <w:pStyle w:val="ListParagraph"/>
              <w:numPr>
                <w:ilvl w:val="0"/>
                <w:numId w:val="25"/>
              </w:numPr>
              <w:rPr>
                <w:rFonts w:ascii="Tahoma" w:hAnsi="Tahoma" w:cs="Tahoma"/>
                <w:b w:val="0"/>
                <w:bCs w:val="0"/>
                <w:sz w:val="20"/>
                <w:szCs w:val="20"/>
              </w:rPr>
            </w:pPr>
            <w:r w:rsidRPr="00B636E5">
              <w:rPr>
                <w:rFonts w:ascii="Tahoma" w:hAnsi="Tahoma" w:cs="Tahoma"/>
                <w:b w:val="0"/>
                <w:bCs w:val="0"/>
                <w:sz w:val="20"/>
                <w:szCs w:val="20"/>
              </w:rPr>
              <w:t>Highly organised and methodical approach to workload</w:t>
            </w:r>
          </w:p>
          <w:p w14:paraId="383990D9" w14:textId="77777777" w:rsidR="00FC2010" w:rsidRPr="00B636E5" w:rsidRDefault="00FC2010" w:rsidP="00587D51">
            <w:pPr>
              <w:pStyle w:val="ListParagraph"/>
              <w:numPr>
                <w:ilvl w:val="0"/>
                <w:numId w:val="25"/>
              </w:numPr>
              <w:rPr>
                <w:rFonts w:ascii="Tahoma" w:hAnsi="Tahoma" w:cs="Tahoma"/>
                <w:b w:val="0"/>
                <w:bCs w:val="0"/>
                <w:sz w:val="20"/>
                <w:szCs w:val="20"/>
              </w:rPr>
            </w:pPr>
            <w:r w:rsidRPr="00B636E5">
              <w:rPr>
                <w:rFonts w:ascii="Tahoma" w:hAnsi="Tahoma" w:cs="Tahoma"/>
                <w:b w:val="0"/>
                <w:bCs w:val="0"/>
                <w:sz w:val="20"/>
                <w:szCs w:val="20"/>
              </w:rPr>
              <w:t>Confidential and diplomatic</w:t>
            </w:r>
          </w:p>
          <w:p w14:paraId="1376A529" w14:textId="77777777" w:rsidR="00FC2010" w:rsidRPr="00B636E5" w:rsidRDefault="00FC2010" w:rsidP="00587D51">
            <w:pPr>
              <w:pStyle w:val="ListParagraph"/>
              <w:numPr>
                <w:ilvl w:val="0"/>
                <w:numId w:val="25"/>
              </w:numPr>
              <w:rPr>
                <w:rFonts w:ascii="Tahoma" w:hAnsi="Tahoma" w:cs="Tahoma"/>
                <w:b w:val="0"/>
                <w:bCs w:val="0"/>
                <w:sz w:val="20"/>
                <w:szCs w:val="20"/>
              </w:rPr>
            </w:pPr>
            <w:r w:rsidRPr="00B636E5">
              <w:rPr>
                <w:rFonts w:ascii="Tahoma" w:hAnsi="Tahoma" w:cs="Tahoma"/>
                <w:b w:val="0"/>
                <w:bCs w:val="0"/>
                <w:sz w:val="20"/>
                <w:szCs w:val="20"/>
              </w:rPr>
              <w:t>Excellent communication skills both written and verbally</w:t>
            </w:r>
          </w:p>
          <w:p w14:paraId="106383B3" w14:textId="46354542" w:rsidR="00FC2010" w:rsidRPr="002D15B5" w:rsidRDefault="00FC2010" w:rsidP="00587D51">
            <w:pPr>
              <w:pStyle w:val="ListParagraph"/>
              <w:numPr>
                <w:ilvl w:val="0"/>
                <w:numId w:val="25"/>
              </w:numPr>
              <w:rPr>
                <w:rFonts w:ascii="Tahoma" w:hAnsi="Tahoma" w:cs="Tahoma"/>
                <w:sz w:val="20"/>
                <w:szCs w:val="20"/>
              </w:rPr>
            </w:pPr>
            <w:r w:rsidRPr="00B636E5">
              <w:rPr>
                <w:rFonts w:ascii="Tahoma" w:hAnsi="Tahoma" w:cs="Tahoma"/>
                <w:b w:val="0"/>
                <w:bCs w:val="0"/>
                <w:sz w:val="20"/>
                <w:szCs w:val="20"/>
              </w:rPr>
              <w:t>Right to Work in the UK</w:t>
            </w:r>
          </w:p>
        </w:tc>
      </w:tr>
      <w:tr w:rsidR="00FC2010" w14:paraId="5EDD3F1E" w14:textId="77777777" w:rsidTr="00FC2010">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63" w:type="dxa"/>
            <w:gridSpan w:val="2"/>
          </w:tcPr>
          <w:p w14:paraId="468B08CB" w14:textId="79FD3634" w:rsidR="00FC2010" w:rsidRPr="00FC2010" w:rsidRDefault="00FC2010" w:rsidP="00FC2010">
            <w:pPr>
              <w:rPr>
                <w:rFonts w:ascii="Tahoma" w:hAnsi="Tahoma" w:cs="Tahoma"/>
                <w:sz w:val="20"/>
                <w:szCs w:val="20"/>
              </w:rPr>
            </w:pPr>
            <w:r w:rsidRPr="00FC2010">
              <w:rPr>
                <w:rFonts w:ascii="Tahoma" w:hAnsi="Tahoma" w:cs="Tahoma"/>
                <w:sz w:val="20"/>
                <w:szCs w:val="20"/>
              </w:rPr>
              <w:t>Desirable Criteria</w:t>
            </w:r>
          </w:p>
        </w:tc>
      </w:tr>
      <w:tr w:rsidR="00FC2010" w14:paraId="398D419B" w14:textId="77777777" w:rsidTr="00FC2010">
        <w:trPr>
          <w:trHeight w:val="1127"/>
        </w:trPr>
        <w:tc>
          <w:tcPr>
            <w:cnfStyle w:val="001000000000" w:firstRow="0" w:lastRow="0" w:firstColumn="1" w:lastColumn="0" w:oddVBand="0" w:evenVBand="0" w:oddHBand="0" w:evenHBand="0" w:firstRowFirstColumn="0" w:firstRowLastColumn="0" w:lastRowFirstColumn="0" w:lastRowLastColumn="0"/>
            <w:tcW w:w="8663" w:type="dxa"/>
            <w:gridSpan w:val="2"/>
          </w:tcPr>
          <w:p w14:paraId="2881B1CD" w14:textId="77777777" w:rsidR="00587D51" w:rsidRPr="00587D51" w:rsidRDefault="00587D51" w:rsidP="00587D51">
            <w:pPr>
              <w:pStyle w:val="ListParagraph"/>
              <w:ind w:left="644"/>
              <w:rPr>
                <w:rFonts w:ascii="Tahoma" w:hAnsi="Tahoma" w:cs="Tahoma"/>
                <w:b w:val="0"/>
                <w:bCs w:val="0"/>
                <w:sz w:val="20"/>
                <w:szCs w:val="20"/>
              </w:rPr>
            </w:pPr>
            <w:bookmarkStart w:id="1" w:name="_Hlk96601445"/>
            <w:bookmarkEnd w:id="0"/>
          </w:p>
          <w:p w14:paraId="128EDAD2" w14:textId="77777777" w:rsidR="00587D51" w:rsidRPr="00587D51" w:rsidRDefault="00587D51" w:rsidP="00587D51">
            <w:pPr>
              <w:pStyle w:val="ListParagraph"/>
              <w:numPr>
                <w:ilvl w:val="0"/>
                <w:numId w:val="22"/>
              </w:numPr>
              <w:rPr>
                <w:rFonts w:ascii="Tahoma" w:hAnsi="Tahoma" w:cs="Tahoma"/>
                <w:b w:val="0"/>
                <w:bCs w:val="0"/>
                <w:sz w:val="20"/>
                <w:szCs w:val="20"/>
              </w:rPr>
            </w:pPr>
            <w:r w:rsidRPr="00587D51">
              <w:rPr>
                <w:rFonts w:ascii="Tahoma" w:hAnsi="Tahoma" w:cs="Tahoma"/>
                <w:b w:val="0"/>
                <w:bCs w:val="0"/>
                <w:sz w:val="20"/>
                <w:szCs w:val="20"/>
              </w:rPr>
              <w:t>Experience with 3D tools such as Cinema 4D or Blender</w:t>
            </w:r>
          </w:p>
          <w:p w14:paraId="0D6D597F" w14:textId="77777777" w:rsidR="00587D51" w:rsidRPr="00587D51" w:rsidRDefault="00587D51" w:rsidP="00587D51">
            <w:pPr>
              <w:pStyle w:val="ListParagraph"/>
              <w:numPr>
                <w:ilvl w:val="0"/>
                <w:numId w:val="22"/>
              </w:numPr>
              <w:rPr>
                <w:rFonts w:ascii="Tahoma" w:hAnsi="Tahoma" w:cs="Tahoma"/>
                <w:b w:val="0"/>
                <w:bCs w:val="0"/>
                <w:sz w:val="20"/>
                <w:szCs w:val="20"/>
              </w:rPr>
            </w:pPr>
            <w:r w:rsidRPr="00587D51">
              <w:rPr>
                <w:rFonts w:ascii="Tahoma" w:hAnsi="Tahoma" w:cs="Tahoma"/>
                <w:b w:val="0"/>
                <w:bCs w:val="0"/>
                <w:sz w:val="20"/>
                <w:szCs w:val="20"/>
              </w:rPr>
              <w:t>Knowledge of social-first video formats and platform best practice</w:t>
            </w:r>
          </w:p>
          <w:p w14:paraId="370F213F" w14:textId="77777777" w:rsidR="00587D51" w:rsidRPr="00587D51" w:rsidRDefault="00587D51" w:rsidP="00587D51">
            <w:pPr>
              <w:pStyle w:val="ListParagraph"/>
              <w:numPr>
                <w:ilvl w:val="0"/>
                <w:numId w:val="22"/>
              </w:numPr>
              <w:rPr>
                <w:rFonts w:ascii="Tahoma" w:hAnsi="Tahoma" w:cs="Tahoma"/>
                <w:b w:val="0"/>
                <w:bCs w:val="0"/>
                <w:sz w:val="20"/>
                <w:szCs w:val="20"/>
              </w:rPr>
            </w:pPr>
            <w:r w:rsidRPr="00587D51">
              <w:rPr>
                <w:rFonts w:ascii="Tahoma" w:hAnsi="Tahoma" w:cs="Tahoma"/>
                <w:b w:val="0"/>
                <w:bCs w:val="0"/>
                <w:sz w:val="20"/>
                <w:szCs w:val="20"/>
              </w:rPr>
              <w:t>Experience producing motion for paid social or digital advertising</w:t>
            </w:r>
          </w:p>
          <w:p w14:paraId="5A7B4BFF" w14:textId="77777777" w:rsidR="00587D51" w:rsidRPr="00587D51" w:rsidRDefault="00587D51" w:rsidP="00587D51">
            <w:pPr>
              <w:pStyle w:val="ListParagraph"/>
              <w:numPr>
                <w:ilvl w:val="0"/>
                <w:numId w:val="22"/>
              </w:numPr>
              <w:rPr>
                <w:rFonts w:ascii="Tahoma" w:hAnsi="Tahoma" w:cs="Tahoma"/>
                <w:b w:val="0"/>
                <w:bCs w:val="0"/>
                <w:sz w:val="20"/>
                <w:szCs w:val="20"/>
              </w:rPr>
            </w:pPr>
            <w:r w:rsidRPr="00587D51">
              <w:rPr>
                <w:rFonts w:ascii="Tahoma" w:hAnsi="Tahoma" w:cs="Tahoma"/>
                <w:b w:val="0"/>
                <w:bCs w:val="0"/>
                <w:sz w:val="20"/>
                <w:szCs w:val="20"/>
              </w:rPr>
              <w:t>Basic understanding of sound design and music syncing</w:t>
            </w:r>
          </w:p>
          <w:p w14:paraId="27BDDB27" w14:textId="683AACF1" w:rsidR="00FC2010" w:rsidRPr="00FC2010" w:rsidRDefault="00FC2010" w:rsidP="00587D51">
            <w:pPr>
              <w:pStyle w:val="ListParagraph"/>
              <w:ind w:left="314"/>
              <w:rPr>
                <w:rFonts w:ascii="Tahoma" w:hAnsi="Tahoma" w:cs="Tahoma"/>
                <w:b w:val="0"/>
                <w:bCs w:val="0"/>
                <w:sz w:val="20"/>
                <w:szCs w:val="20"/>
              </w:rPr>
            </w:pPr>
          </w:p>
        </w:tc>
      </w:tr>
    </w:tbl>
    <w:p w14:paraId="22D9A98F" w14:textId="77777777" w:rsidR="00EE4A77" w:rsidRDefault="00EE4A77" w:rsidP="00EE4A77">
      <w:pPr>
        <w:jc w:val="both"/>
        <w:rPr>
          <w:rFonts w:ascii="Tahoma" w:eastAsia="Times New Roman" w:hAnsi="Tahoma" w:cs="Tahoma"/>
          <w:b/>
          <w:sz w:val="20"/>
          <w:szCs w:val="20"/>
          <w:u w:val="single"/>
          <w:lang w:val="en-US"/>
        </w:rPr>
      </w:pPr>
    </w:p>
    <w:p w14:paraId="134A877A"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t>Equality and Diversity</w:t>
      </w:r>
    </w:p>
    <w:p w14:paraId="2D3C1376" w14:textId="77777777" w:rsidR="00122324"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FC is an equal opportunities employer and is committed to provide equality and fairness for all employees and opposes all forms of unlawful and unfair discrimination and positively encourages applications from suitably qualified and eligible candidates regardless of sex, race, disability, age, sexual orientation, gender reassignment, religion or belief, marital status or pregnancy and maternity.  </w:t>
      </w:r>
    </w:p>
    <w:p w14:paraId="61AE56D4" w14:textId="77777777" w:rsidR="00296CA4" w:rsidRDefault="00296CA4" w:rsidP="00122324">
      <w:pPr>
        <w:jc w:val="both"/>
        <w:rPr>
          <w:rFonts w:ascii="Rubik" w:eastAsia="Times New Roman" w:hAnsi="Rubik" w:cs="Rubik"/>
          <w:bCs/>
          <w:sz w:val="20"/>
          <w:szCs w:val="20"/>
          <w:lang w:val="en-US"/>
        </w:rPr>
      </w:pPr>
    </w:p>
    <w:p w14:paraId="2C3383DA" w14:textId="77777777" w:rsidR="00296CA4" w:rsidRPr="00707916" w:rsidRDefault="00296CA4" w:rsidP="00122324">
      <w:pPr>
        <w:jc w:val="both"/>
        <w:rPr>
          <w:rFonts w:ascii="Rubik" w:eastAsia="Times New Roman" w:hAnsi="Rubik" w:cs="Rubik"/>
          <w:bCs/>
          <w:sz w:val="20"/>
          <w:szCs w:val="20"/>
          <w:lang w:val="en-US"/>
        </w:rPr>
      </w:pPr>
    </w:p>
    <w:p w14:paraId="05AA6692" w14:textId="77777777" w:rsidR="00122324" w:rsidRPr="00707916" w:rsidRDefault="00122324" w:rsidP="00122324">
      <w:pPr>
        <w:jc w:val="both"/>
        <w:rPr>
          <w:rFonts w:ascii="Rubik" w:eastAsia="Times New Roman" w:hAnsi="Rubik" w:cs="Rubik"/>
          <w:b/>
          <w:sz w:val="20"/>
          <w:szCs w:val="20"/>
          <w:u w:val="single"/>
          <w:lang w:val="en-US"/>
        </w:rPr>
      </w:pPr>
      <w:r w:rsidRPr="00707916">
        <w:rPr>
          <w:rFonts w:ascii="Rubik" w:eastAsia="Times New Roman" w:hAnsi="Rubik" w:cs="Rubik"/>
          <w:b/>
          <w:sz w:val="20"/>
          <w:szCs w:val="20"/>
          <w:u w:val="single"/>
          <w:lang w:val="en-US"/>
        </w:rPr>
        <w:lastRenderedPageBreak/>
        <w:t>Safer Recruitment</w:t>
      </w:r>
    </w:p>
    <w:p w14:paraId="752DB000" w14:textId="77777777" w:rsidR="00122324" w:rsidRPr="008A643E" w:rsidRDefault="00122324" w:rsidP="00122324">
      <w:pPr>
        <w:jc w:val="both"/>
        <w:rPr>
          <w:rFonts w:ascii="Rubik" w:eastAsia="Times New Roman" w:hAnsi="Rubik" w:cs="Rubik"/>
          <w:bCs/>
          <w:sz w:val="20"/>
          <w:szCs w:val="20"/>
          <w:lang w:val="en-US"/>
        </w:rPr>
      </w:pPr>
      <w:r w:rsidRPr="00707916">
        <w:rPr>
          <w:rFonts w:ascii="Rubik" w:eastAsia="Times New Roman" w:hAnsi="Rubik" w:cs="Rubik"/>
          <w:bCs/>
          <w:sz w:val="20"/>
          <w:szCs w:val="20"/>
          <w:lang w:val="en-US"/>
        </w:rPr>
        <w:t xml:space="preserve">West Bromwich Albion is committed to safeguarding and promoting the welfare of children, young </w:t>
      </w:r>
      <w:r w:rsidRPr="008A643E">
        <w:rPr>
          <w:rFonts w:ascii="Rubik" w:eastAsia="Times New Roman" w:hAnsi="Rubik" w:cs="Rubik"/>
          <w:bCs/>
          <w:sz w:val="20"/>
          <w:szCs w:val="20"/>
          <w:lang w:val="en-US"/>
        </w:rPr>
        <w:t xml:space="preserve">people and adults at risk, therefore expects all staff and volunteers to share this commitment. </w:t>
      </w:r>
    </w:p>
    <w:p w14:paraId="74C5DC58" w14:textId="77777777" w:rsidR="00122324" w:rsidRPr="008A643E"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WBA’s Safeguarding, Equality and Whistleblowing policies can be accessed here </w:t>
      </w:r>
      <w:hyperlink r:id="rId11" w:history="1">
        <w:r w:rsidRPr="008A643E">
          <w:rPr>
            <w:rFonts w:ascii="Rubik" w:hAnsi="Rubik" w:cs="Rubik"/>
            <w:sz w:val="20"/>
            <w:szCs w:val="20"/>
            <w:lang w:val="en-US"/>
          </w:rPr>
          <w:t>https://www.wba.co.uk/club/about-us/club-policies</w:t>
        </w:r>
      </w:hyperlink>
      <w:r w:rsidRPr="008A643E">
        <w:rPr>
          <w:rFonts w:ascii="Rubik" w:eastAsia="Times New Roman" w:hAnsi="Rubik" w:cs="Rubik"/>
          <w:bCs/>
          <w:sz w:val="20"/>
          <w:szCs w:val="20"/>
          <w:lang w:val="en-US"/>
        </w:rPr>
        <w:t xml:space="preserve"> </w:t>
      </w:r>
    </w:p>
    <w:p w14:paraId="65A30EFB" w14:textId="77777777" w:rsidR="00122324" w:rsidRPr="00371E89" w:rsidRDefault="00122324" w:rsidP="00122324">
      <w:pPr>
        <w:rPr>
          <w:rFonts w:ascii="Rubik" w:eastAsia="Times New Roman" w:hAnsi="Rubik" w:cs="Rubik"/>
          <w:bCs/>
          <w:sz w:val="20"/>
          <w:szCs w:val="20"/>
          <w:lang w:val="en-US"/>
        </w:rPr>
      </w:pPr>
      <w:r w:rsidRPr="008A643E">
        <w:rPr>
          <w:rFonts w:ascii="Rubik" w:eastAsia="Times New Roman" w:hAnsi="Rubik" w:cs="Rubik"/>
          <w:bCs/>
          <w:sz w:val="20"/>
          <w:szCs w:val="20"/>
          <w:lang w:val="en-US"/>
        </w:rPr>
        <w:t xml:space="preserve">It is unlawful for the Club to employ anyone who is involved with regulated activity who is barred </w:t>
      </w:r>
      <w:r w:rsidRPr="00371E89">
        <w:rPr>
          <w:rFonts w:ascii="Rubik" w:eastAsia="Times New Roman" w:hAnsi="Rubik" w:cs="Rubik"/>
          <w:bCs/>
          <w:sz w:val="20"/>
          <w:szCs w:val="20"/>
          <w:lang w:val="en-US"/>
        </w:rPr>
        <w:t xml:space="preserve">from doing so and we will carry out rigorous pre-employment checks and screening.  </w:t>
      </w:r>
    </w:p>
    <w:p w14:paraId="3B82AC7E" w14:textId="70B59101" w:rsidR="00122324" w:rsidRPr="008A643E" w:rsidRDefault="00122324" w:rsidP="00122324">
      <w:pPr>
        <w:jc w:val="both"/>
        <w:rPr>
          <w:rFonts w:ascii="Rubik" w:eastAsia="Times New Roman" w:hAnsi="Rubik" w:cs="Rubik"/>
          <w:bCs/>
          <w:sz w:val="20"/>
          <w:szCs w:val="20"/>
          <w:lang w:val="en-US"/>
        </w:rPr>
        <w:sectPr w:rsidR="00122324" w:rsidRPr="008A643E" w:rsidSect="00122324">
          <w:headerReference w:type="even" r:id="rId12"/>
          <w:headerReference w:type="default" r:id="rId13"/>
          <w:footerReference w:type="even" r:id="rId14"/>
          <w:headerReference w:type="first" r:id="rId15"/>
          <w:type w:val="continuous"/>
          <w:pgSz w:w="11906" w:h="16838"/>
          <w:pgMar w:top="2694" w:right="1440" w:bottom="1440" w:left="1440" w:header="680" w:footer="567" w:gutter="0"/>
          <w:cols w:space="708"/>
          <w:docGrid w:linePitch="360"/>
        </w:sectPr>
      </w:pPr>
      <w:r w:rsidRPr="00371E89">
        <w:rPr>
          <w:rFonts w:ascii="Rubik" w:eastAsia="Times New Roman" w:hAnsi="Rubik" w:cs="Rubik"/>
          <w:bCs/>
          <w:sz w:val="20"/>
          <w:szCs w:val="20"/>
          <w:lang w:val="en-US"/>
        </w:rPr>
        <w:t>DBS, References, Qualifications, Proof of Identity and Right Work in the UK checks will be required and carried out for this</w:t>
      </w:r>
      <w:r w:rsidRPr="008A643E">
        <w:rPr>
          <w:rFonts w:ascii="Rubik" w:eastAsia="Times New Roman" w:hAnsi="Rubik" w:cs="Rubik"/>
          <w:bCs/>
          <w:sz w:val="20"/>
          <w:szCs w:val="20"/>
          <w:lang w:val="en-US"/>
        </w:rPr>
        <w:t xml:space="preserve"> post.</w:t>
      </w:r>
      <w:r w:rsidRPr="00707916">
        <w:rPr>
          <w:rFonts w:ascii="Rubik" w:eastAsia="Times New Roman" w:hAnsi="Rubik" w:cs="Rubik"/>
          <w:bCs/>
          <w:sz w:val="20"/>
          <w:szCs w:val="20"/>
          <w:lang w:val="en-US"/>
        </w:rPr>
        <w:t xml:space="preserve"> </w:t>
      </w:r>
    </w:p>
    <w:tbl>
      <w:tblPr>
        <w:tblStyle w:val="TableGridLight"/>
        <w:tblpPr w:leftFromText="180" w:rightFromText="180" w:vertAnchor="text" w:horzAnchor="margin" w:tblpY="301"/>
        <w:tblW w:w="0" w:type="auto"/>
        <w:tblLook w:val="04A0" w:firstRow="1" w:lastRow="0" w:firstColumn="1" w:lastColumn="0" w:noHBand="0" w:noVBand="1"/>
      </w:tblPr>
      <w:tblGrid>
        <w:gridCol w:w="3398"/>
        <w:gridCol w:w="2809"/>
        <w:gridCol w:w="2809"/>
      </w:tblGrid>
      <w:tr w:rsidR="00122324" w14:paraId="12D8B442" w14:textId="77777777" w:rsidTr="00122324">
        <w:tc>
          <w:tcPr>
            <w:tcW w:w="3398" w:type="dxa"/>
            <w:noWrap/>
            <w:vAlign w:val="center"/>
          </w:tcPr>
          <w:p w14:paraId="18CC8D56"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Signed</w:t>
            </w:r>
          </w:p>
        </w:tc>
        <w:tc>
          <w:tcPr>
            <w:tcW w:w="2809" w:type="dxa"/>
            <w:vAlign w:val="center"/>
          </w:tcPr>
          <w:p w14:paraId="7A56EB4A"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Name</w:t>
            </w:r>
          </w:p>
        </w:tc>
        <w:tc>
          <w:tcPr>
            <w:tcW w:w="2809" w:type="dxa"/>
            <w:vAlign w:val="center"/>
          </w:tcPr>
          <w:p w14:paraId="738D67EC" w14:textId="77777777" w:rsidR="00122324" w:rsidRPr="00C5334A" w:rsidRDefault="00122324" w:rsidP="00122324">
            <w:pPr>
              <w:pStyle w:val="ListParagraph"/>
              <w:spacing w:before="60" w:afterLines="60" w:after="144" w:line="276" w:lineRule="auto"/>
              <w:ind w:left="0"/>
              <w:rPr>
                <w:rFonts w:ascii="Tahoma" w:hAnsi="Tahoma" w:cs="Tahoma"/>
                <w:b/>
                <w:bCs/>
                <w:sz w:val="20"/>
                <w:szCs w:val="20"/>
              </w:rPr>
            </w:pPr>
            <w:r w:rsidRPr="00C5334A">
              <w:rPr>
                <w:rFonts w:ascii="Tahoma" w:hAnsi="Tahoma" w:cs="Tahoma"/>
                <w:b/>
                <w:bCs/>
                <w:sz w:val="20"/>
                <w:szCs w:val="20"/>
              </w:rPr>
              <w:t>Date</w:t>
            </w:r>
          </w:p>
        </w:tc>
      </w:tr>
      <w:tr w:rsidR="00122324" w14:paraId="300D08FF" w14:textId="77777777" w:rsidTr="00122324">
        <w:tc>
          <w:tcPr>
            <w:tcW w:w="3398" w:type="dxa"/>
          </w:tcPr>
          <w:p w14:paraId="1E8814A1" w14:textId="028528AF"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658C375B" w14:textId="5D387A5F" w:rsidR="00122324" w:rsidRPr="00C5334A" w:rsidRDefault="00122324" w:rsidP="00122324">
            <w:pPr>
              <w:pStyle w:val="ListParagraph"/>
              <w:spacing w:before="60" w:afterLines="60" w:after="144" w:line="276" w:lineRule="auto"/>
              <w:ind w:left="0"/>
              <w:jc w:val="both"/>
              <w:rPr>
                <w:rFonts w:ascii="Tahoma" w:hAnsi="Tahoma" w:cs="Tahoma"/>
                <w:b/>
                <w:bCs/>
              </w:rPr>
            </w:pPr>
          </w:p>
        </w:tc>
        <w:tc>
          <w:tcPr>
            <w:tcW w:w="2809" w:type="dxa"/>
          </w:tcPr>
          <w:p w14:paraId="4F349A37" w14:textId="4204A00D" w:rsidR="00122324" w:rsidRPr="00C5334A" w:rsidRDefault="00122324" w:rsidP="00122324">
            <w:pPr>
              <w:pStyle w:val="ListParagraph"/>
              <w:spacing w:before="60" w:afterLines="60" w:after="144" w:line="276" w:lineRule="auto"/>
              <w:ind w:left="0"/>
              <w:jc w:val="both"/>
              <w:rPr>
                <w:rFonts w:ascii="Tahoma" w:hAnsi="Tahoma" w:cs="Tahoma"/>
                <w:b/>
                <w:bCs/>
              </w:rPr>
            </w:pPr>
          </w:p>
        </w:tc>
      </w:tr>
    </w:tbl>
    <w:p w14:paraId="684CFA23" w14:textId="77777777" w:rsidR="00122324" w:rsidRPr="00122324" w:rsidRDefault="00122324" w:rsidP="00122324">
      <w:pPr>
        <w:rPr>
          <w:rFonts w:ascii="Tahoma" w:eastAsia="Times New Roman" w:hAnsi="Tahoma" w:cs="Tahoma"/>
          <w:sz w:val="20"/>
          <w:szCs w:val="20"/>
          <w:lang w:val="en-US"/>
        </w:rPr>
        <w:sectPr w:rsidR="00122324" w:rsidRPr="00122324" w:rsidSect="006C44B1">
          <w:headerReference w:type="even" r:id="rId16"/>
          <w:headerReference w:type="default" r:id="rId17"/>
          <w:footerReference w:type="even" r:id="rId18"/>
          <w:footerReference w:type="default" r:id="rId19"/>
          <w:headerReference w:type="first" r:id="rId20"/>
          <w:footerReference w:type="first" r:id="rId21"/>
          <w:type w:val="continuous"/>
          <w:pgSz w:w="11906" w:h="16838"/>
          <w:pgMar w:top="2694" w:right="1440" w:bottom="1440" w:left="1440" w:header="680" w:footer="567" w:gutter="0"/>
          <w:cols w:space="708"/>
          <w:docGrid w:linePitch="360"/>
        </w:sectPr>
      </w:pPr>
    </w:p>
    <w:p w14:paraId="0D10BDD8" w14:textId="77777777" w:rsidR="00EE4A77" w:rsidRDefault="00EE4A77" w:rsidP="00EE4A77">
      <w:pPr>
        <w:jc w:val="both"/>
        <w:rPr>
          <w:rFonts w:ascii="Tahoma" w:eastAsia="Times New Roman" w:hAnsi="Tahoma" w:cs="Tahoma"/>
          <w:b/>
          <w:sz w:val="20"/>
          <w:szCs w:val="20"/>
          <w:lang w:val="en-US"/>
        </w:rPr>
        <w:sectPr w:rsidR="00EE4A77" w:rsidSect="00EE4A77">
          <w:type w:val="continuous"/>
          <w:pgSz w:w="11906" w:h="16838"/>
          <w:pgMar w:top="1440" w:right="1440" w:bottom="1440" w:left="1440" w:header="705" w:footer="567" w:gutter="0"/>
          <w:cols w:num="2" w:space="708"/>
          <w:docGrid w:linePitch="360"/>
        </w:sectPr>
      </w:pPr>
    </w:p>
    <w:bookmarkEnd w:id="1"/>
    <w:p w14:paraId="17D4E04D" w14:textId="77777777" w:rsidR="00EE4A77" w:rsidRDefault="00EE4A77" w:rsidP="00EE4A77">
      <w:pPr>
        <w:rPr>
          <w:rFonts w:ascii="Tahoma" w:eastAsia="Times New Roman" w:hAnsi="Tahoma" w:cs="Tahoma"/>
          <w:b/>
          <w:sz w:val="20"/>
          <w:szCs w:val="20"/>
          <w:lang w:val="en-US"/>
        </w:rPr>
      </w:pPr>
    </w:p>
    <w:p w14:paraId="5CAD9907" w14:textId="77777777" w:rsidR="00EE4A77" w:rsidRDefault="00EE4A77" w:rsidP="00EE4A77">
      <w:pPr>
        <w:jc w:val="both"/>
      </w:pPr>
    </w:p>
    <w:p w14:paraId="0A79A3C1" w14:textId="77777777" w:rsidR="002D15B5" w:rsidRPr="00EE4A77" w:rsidRDefault="002D15B5" w:rsidP="00EE4A77"/>
    <w:sectPr w:rsidR="002D15B5" w:rsidRPr="00EE4A77" w:rsidSect="005A58ED">
      <w:headerReference w:type="even" r:id="rId22"/>
      <w:headerReference w:type="default" r:id="rId23"/>
      <w:footerReference w:type="even" r:id="rId24"/>
      <w:footerReference w:type="default" r:id="rId25"/>
      <w:headerReference w:type="first" r:id="rId26"/>
      <w:footerReference w:type="first" r:id="rId27"/>
      <w:type w:val="continuous"/>
      <w:pgSz w:w="11906" w:h="16838"/>
      <w:pgMar w:top="1440" w:right="1440" w:bottom="1440" w:left="1440" w:header="70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F939CD" w14:textId="77777777" w:rsidR="005070EC" w:rsidRPr="00D129DA" w:rsidRDefault="005070EC" w:rsidP="001327F0">
      <w:pPr>
        <w:spacing w:after="0" w:line="240" w:lineRule="auto"/>
      </w:pPr>
      <w:r w:rsidRPr="00D129DA">
        <w:separator/>
      </w:r>
    </w:p>
  </w:endnote>
  <w:endnote w:type="continuationSeparator" w:id="0">
    <w:p w14:paraId="0C105A92" w14:textId="77777777" w:rsidR="005070EC" w:rsidRPr="00D129DA" w:rsidRDefault="005070EC" w:rsidP="001327F0">
      <w:pPr>
        <w:spacing w:after="0" w:line="240" w:lineRule="auto"/>
      </w:pPr>
      <w:r w:rsidRPr="00D129DA">
        <w:continuationSeparator/>
      </w:r>
    </w:p>
  </w:endnote>
  <w:endnote w:type="continuationNotice" w:id="1">
    <w:p w14:paraId="4A83A107" w14:textId="77777777" w:rsidR="005070EC" w:rsidRDefault="005070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ubik">
    <w:altName w:val="Cambria"/>
    <w:panose1 w:val="00000500000000000000"/>
    <w:charset w:val="00"/>
    <w:family w:val="auto"/>
    <w:pitch w:val="variable"/>
    <w:sig w:usb0="00000A07" w:usb1="40000001" w:usb2="00000000" w:usb3="00000000" w:csb0="000000B7" w:csb1="00000000"/>
  </w:font>
  <w:font w:name="Industry Test Bold">
    <w:altName w:val="Calibri"/>
    <w:panose1 w:val="00000000000000000000"/>
    <w:charset w:val="4D"/>
    <w:family w:val="auto"/>
    <w:notTrueType/>
    <w:pitch w:val="variable"/>
    <w:sig w:usb0="00000003"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03094641"/>
      <w:docPartObj>
        <w:docPartGallery w:val="Page Numbers (Bottom of Page)"/>
        <w:docPartUnique/>
      </w:docPartObj>
    </w:sdtPr>
    <w:sdtEndPr>
      <w:rPr>
        <w:rStyle w:val="PageNumber"/>
      </w:rPr>
    </w:sdtEndPr>
    <w:sdtContent>
      <w:p w14:paraId="1C5BAFDA" w14:textId="77777777" w:rsidR="00122324" w:rsidRDefault="00122324"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475F7D2" w14:textId="77777777" w:rsidR="00122324" w:rsidRDefault="001223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3779681"/>
      <w:docPartObj>
        <w:docPartGallery w:val="Page Numbers (Bottom of Page)"/>
        <w:docPartUnique/>
      </w:docPartObj>
    </w:sdtPr>
    <w:sdtEndPr>
      <w:rPr>
        <w:rStyle w:val="PageNumber"/>
      </w:rPr>
    </w:sdtEndPr>
    <w:sdtContent>
      <w:p w14:paraId="366F56FC" w14:textId="77777777" w:rsidR="00EE4A77" w:rsidRDefault="00EE4A77" w:rsidP="001B161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8E26D" w14:textId="77777777" w:rsidR="00EE4A77" w:rsidRDefault="00EE4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C653" w14:textId="77777777" w:rsidR="00EE4A77" w:rsidRDefault="00EE4A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1534E" w14:textId="77777777" w:rsidR="00EE4A77" w:rsidRDefault="00EE4A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8516600"/>
      <w:docPartObj>
        <w:docPartGallery w:val="Page Numbers (Bottom of Page)"/>
        <w:docPartUnique/>
      </w:docPartObj>
    </w:sdtPr>
    <w:sdtEndPr>
      <w:rPr>
        <w:rStyle w:val="PageNumber"/>
      </w:rPr>
    </w:sdtEndPr>
    <w:sdtContent>
      <w:p w14:paraId="0372A91B" w14:textId="5F55B60F" w:rsidR="00C611C1" w:rsidRPr="00D129DA" w:rsidRDefault="00C611C1" w:rsidP="001B1614">
        <w:pPr>
          <w:pStyle w:val="Footer"/>
          <w:framePr w:wrap="none" w:vAnchor="text" w:hAnchor="margin" w:xAlign="center" w:y="1"/>
          <w:rPr>
            <w:rStyle w:val="PageNumber"/>
          </w:rPr>
        </w:pPr>
        <w:r w:rsidRPr="00D129DA">
          <w:rPr>
            <w:rStyle w:val="PageNumber"/>
          </w:rPr>
          <w:fldChar w:fldCharType="begin"/>
        </w:r>
        <w:r w:rsidRPr="00D129DA">
          <w:rPr>
            <w:rStyle w:val="PageNumber"/>
          </w:rPr>
          <w:instrText xml:space="preserve"> PAGE </w:instrText>
        </w:r>
        <w:r w:rsidRPr="00D129DA">
          <w:rPr>
            <w:rStyle w:val="PageNumber"/>
          </w:rPr>
          <w:fldChar w:fldCharType="end"/>
        </w:r>
      </w:p>
    </w:sdtContent>
  </w:sdt>
  <w:p w14:paraId="5EFD1935" w14:textId="77777777" w:rsidR="00C611C1" w:rsidRPr="00D129DA" w:rsidRDefault="00C611C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B9BE6" w14:textId="77777777" w:rsidR="00B33DC2" w:rsidRDefault="00B33DC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D5BED" w14:textId="77777777" w:rsidR="00B33DC2" w:rsidRDefault="00B33D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1BA158" w14:textId="77777777" w:rsidR="005070EC" w:rsidRPr="00D129DA" w:rsidRDefault="005070EC" w:rsidP="001327F0">
      <w:pPr>
        <w:spacing w:after="0" w:line="240" w:lineRule="auto"/>
      </w:pPr>
      <w:r w:rsidRPr="00D129DA">
        <w:separator/>
      </w:r>
    </w:p>
  </w:footnote>
  <w:footnote w:type="continuationSeparator" w:id="0">
    <w:p w14:paraId="71F00B98" w14:textId="77777777" w:rsidR="005070EC" w:rsidRPr="00D129DA" w:rsidRDefault="005070EC" w:rsidP="001327F0">
      <w:pPr>
        <w:spacing w:after="0" w:line="240" w:lineRule="auto"/>
      </w:pPr>
      <w:r w:rsidRPr="00D129DA">
        <w:continuationSeparator/>
      </w:r>
    </w:p>
  </w:footnote>
  <w:footnote w:type="continuationNotice" w:id="1">
    <w:p w14:paraId="26D10AEB" w14:textId="77777777" w:rsidR="005070EC" w:rsidRDefault="005070E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8B6A5" w14:textId="77777777" w:rsidR="00122324" w:rsidRDefault="00296CA4">
    <w:pPr>
      <w:pStyle w:val="Header"/>
    </w:pPr>
    <w:r>
      <w:rPr>
        <w:noProof/>
        <w14:ligatures w14:val="standardContextual"/>
      </w:rPr>
      <w:pict w14:anchorId="1F203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 style="position:absolute;margin-left:0;margin-top:0;width:448.85pt;height:634.75pt;z-index:-251647997;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E36E" w14:textId="77777777" w:rsidR="00122324" w:rsidRPr="006931A1" w:rsidRDefault="00122324" w:rsidP="006931A1">
    <w:pPr>
      <w:pStyle w:val="Header"/>
      <w:ind w:left="-567"/>
    </w:pPr>
    <w:r>
      <w:rPr>
        <w:noProof/>
        <w14:ligatures w14:val="standardContextual"/>
      </w:rPr>
      <mc:AlternateContent>
        <mc:Choice Requires="wps">
          <w:drawing>
            <wp:anchor distT="0" distB="0" distL="114300" distR="114300" simplePos="0" relativeHeight="251660288" behindDoc="0" locked="0" layoutInCell="1" allowOverlap="1" wp14:anchorId="03DFCC62" wp14:editId="3BB06F91">
              <wp:simplePos x="0" y="0"/>
              <wp:positionH relativeFrom="page">
                <wp:posOffset>1051560</wp:posOffset>
              </wp:positionH>
              <wp:positionV relativeFrom="paragraph">
                <wp:posOffset>-311150</wp:posOffset>
              </wp:positionV>
              <wp:extent cx="3375660" cy="1623060"/>
              <wp:effectExtent l="0" t="0" r="0" b="0"/>
              <wp:wrapNone/>
              <wp:docPr id="357207555"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DFCC62" id="_x0000_t202" coordsize="21600,21600" o:spt="202" path="m,l,21600r21600,l21600,xe">
              <v:stroke joinstyle="miter"/>
              <v:path gradientshapeok="t" o:connecttype="rect"/>
            </v:shapetype>
            <v:shape id="Text Box 2" o:spid="_x0000_s1026" type="#_x0000_t202" style="position:absolute;left:0;text-align:left;margin-left:82.8pt;margin-top:-24.5pt;width:265.8pt;height:127.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" filled="f" stroked="f" strokeweight=".5pt">
              <v:textbox>
                <w:txbxContent>
                  <w:p w14:paraId="7CA2B056" w14:textId="77777777" w:rsidR="00122324" w:rsidRPr="00F94DE3" w:rsidRDefault="00122324"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62336" behindDoc="1" locked="0" layoutInCell="1" allowOverlap="1" wp14:anchorId="7AB4EEB4" wp14:editId="0A367837">
          <wp:simplePos x="0" y="0"/>
          <wp:positionH relativeFrom="page">
            <wp:align>left</wp:align>
          </wp:positionH>
          <wp:positionV relativeFrom="paragraph">
            <wp:posOffset>-440055</wp:posOffset>
          </wp:positionV>
          <wp:extent cx="7543800" cy="1642318"/>
          <wp:effectExtent l="0" t="0" r="0" b="0"/>
          <wp:wrapNone/>
          <wp:docPr id="598994493"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D8BE30" w14:textId="77777777" w:rsidR="00122324" w:rsidRDefault="00122324" w:rsidP="006931A1">
    <w:pPr>
      <w:pStyle w:val="Header"/>
      <w:ind w:left="-567"/>
    </w:pPr>
  </w:p>
  <w:p w14:paraId="77051F5C" w14:textId="77777777" w:rsidR="00122324" w:rsidRDefault="00122324">
    <w:pPr>
      <w:pStyle w:val="Header"/>
    </w:pPr>
  </w:p>
  <w:p w14:paraId="1A910A27" w14:textId="77777777" w:rsidR="00122324" w:rsidRDefault="001223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D33F4" w14:textId="77777777" w:rsidR="00122324" w:rsidRDefault="00296CA4">
    <w:pPr>
      <w:pStyle w:val="Header"/>
    </w:pPr>
    <w:r>
      <w:rPr>
        <w:noProof/>
        <w14:ligatures w14:val="standardContextual"/>
      </w:rPr>
      <w:pict w14:anchorId="32726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 style="position:absolute;margin-left:0;margin-top:0;width:448.85pt;height:634.75pt;z-index:-251649021;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5DBAD" w14:textId="2B88383B" w:rsidR="00EE4A77" w:rsidRDefault="00122324">
    <w:pPr>
      <w:pStyle w:val="Header"/>
    </w:pPr>
    <w:r>
      <w:rPr>
        <w:noProof/>
        <w14:ligatures w14:val="standardContextual"/>
      </w:rPr>
      <w:drawing>
        <wp:anchor distT="0" distB="0" distL="114300" distR="114300" simplePos="0" relativeHeight="251662339" behindDoc="1" locked="0" layoutInCell="0" allowOverlap="1" wp14:anchorId="14F5AB9F" wp14:editId="24494FD4">
          <wp:simplePos x="0" y="0"/>
          <wp:positionH relativeFrom="margin">
            <wp:align>center</wp:align>
          </wp:positionH>
          <wp:positionV relativeFrom="margin">
            <wp:align>center</wp:align>
          </wp:positionV>
          <wp:extent cx="5537200" cy="7830820"/>
          <wp:effectExtent l="0" t="0" r="6350" b="0"/>
          <wp:wrapNone/>
          <wp:docPr id="18162777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F84A4" w14:textId="77777777" w:rsidR="00EE4A77" w:rsidRPr="006931A1" w:rsidRDefault="00EE4A77" w:rsidP="006931A1">
    <w:pPr>
      <w:pStyle w:val="Header"/>
      <w:ind w:left="-567"/>
    </w:pPr>
    <w:r>
      <w:rPr>
        <w:noProof/>
        <w14:ligatures w14:val="standardContextual"/>
      </w:rPr>
      <mc:AlternateContent>
        <mc:Choice Requires="wps">
          <w:drawing>
            <wp:anchor distT="0" distB="0" distL="114300" distR="114300" simplePos="0" relativeHeight="251655168" behindDoc="0" locked="0" layoutInCell="1" allowOverlap="1" wp14:anchorId="48EBF6E2" wp14:editId="1F6B2813">
              <wp:simplePos x="0" y="0"/>
              <wp:positionH relativeFrom="page">
                <wp:posOffset>1051560</wp:posOffset>
              </wp:positionH>
              <wp:positionV relativeFrom="paragraph">
                <wp:posOffset>-311150</wp:posOffset>
              </wp:positionV>
              <wp:extent cx="3375660" cy="1623060"/>
              <wp:effectExtent l="0" t="0" r="0" b="0"/>
              <wp:wrapNone/>
              <wp:docPr id="2027664343"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BF6E2" id="_x0000_t202" coordsize="21600,21600" o:spt="202" path="m,l,21600r21600,l21600,xe">
              <v:stroke joinstyle="miter"/>
              <v:path gradientshapeok="t" o:connecttype="rect"/>
            </v:shapetype>
            <v:shape id="_x0000_s1027" type="#_x0000_t202" style="position:absolute;left:0;text-align:left;margin-left:82.8pt;margin-top:-24.5pt;width:265.8pt;height:127.8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JdGA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" filled="f" stroked="f" strokeweight=".5pt">
              <v:textbox>
                <w:txbxContent>
                  <w:p w14:paraId="5BAB8F5D" w14:textId="77777777" w:rsidR="00EE4A77" w:rsidRPr="00F94DE3" w:rsidRDefault="00EE4A77" w:rsidP="007867F2">
                    <w:pPr>
                      <w:ind w:left="-142" w:right="-207"/>
                      <w:jc w:val="center"/>
                      <w:rPr>
                        <w:rFonts w:ascii="Industry Test Bold" w:hAnsi="Industry Test Bold"/>
                        <w:color w:val="FFFFFF" w:themeColor="background1"/>
                        <w:sz w:val="72"/>
                        <w:szCs w:val="72"/>
                      </w:rPr>
                    </w:pPr>
                    <w:r>
                      <w:rPr>
                        <w:rFonts w:ascii="Industry Test Bold" w:hAnsi="Industry Test Bold"/>
                        <w:color w:val="FFFFFF" w:themeColor="background1"/>
                        <w:sz w:val="72"/>
                        <w:szCs w:val="72"/>
                      </w:rPr>
                      <w:t xml:space="preserve">Job </w:t>
                    </w:r>
                    <w:r>
                      <w:rPr>
                        <w:rFonts w:ascii="Industry Test Bold" w:hAnsi="Industry Test Bold"/>
                        <w:color w:val="FFFFFF" w:themeColor="background1"/>
                        <w:sz w:val="72"/>
                        <w:szCs w:val="72"/>
                      </w:rPr>
                      <w:br/>
                      <w:t>Description</w:t>
                    </w:r>
                  </w:p>
                </w:txbxContent>
              </v:textbox>
              <w10:wrap anchorx="page"/>
            </v:shape>
          </w:pict>
        </mc:Fallback>
      </mc:AlternateContent>
    </w:r>
    <w:r w:rsidRPr="006931A1">
      <w:rPr>
        <w:noProof/>
      </w:rPr>
      <w:drawing>
        <wp:anchor distT="0" distB="0" distL="114300" distR="114300" simplePos="0" relativeHeight="251658240" behindDoc="1" locked="0" layoutInCell="1" allowOverlap="1" wp14:anchorId="6CED30EC" wp14:editId="627ACDA3">
          <wp:simplePos x="0" y="0"/>
          <wp:positionH relativeFrom="page">
            <wp:align>left</wp:align>
          </wp:positionH>
          <wp:positionV relativeFrom="paragraph">
            <wp:posOffset>-440055</wp:posOffset>
          </wp:positionV>
          <wp:extent cx="7543800" cy="1642318"/>
          <wp:effectExtent l="0" t="0" r="0" b="0"/>
          <wp:wrapNone/>
          <wp:docPr id="1870178428"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41898"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6423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07041" w14:textId="77777777" w:rsidR="00EE4A77" w:rsidRDefault="00EE4A77" w:rsidP="006931A1">
    <w:pPr>
      <w:pStyle w:val="Header"/>
      <w:ind w:left="-567"/>
    </w:pPr>
  </w:p>
  <w:p w14:paraId="72EF3DEF" w14:textId="77777777" w:rsidR="00EE4A77" w:rsidRDefault="00EE4A77">
    <w:pPr>
      <w:pStyle w:val="Header"/>
    </w:pPr>
  </w:p>
  <w:p w14:paraId="5F27EF3C" w14:textId="77777777" w:rsidR="00EE4A77" w:rsidRDefault="00EE4A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35435" w14:textId="4BE92EBF" w:rsidR="00EE4A77" w:rsidRDefault="00122324">
    <w:pPr>
      <w:pStyle w:val="Header"/>
    </w:pPr>
    <w:r>
      <w:rPr>
        <w:noProof/>
        <w14:ligatures w14:val="standardContextual"/>
      </w:rPr>
      <w:drawing>
        <wp:anchor distT="0" distB="0" distL="114300" distR="114300" simplePos="0" relativeHeight="251661315" behindDoc="1" locked="0" layoutInCell="0" allowOverlap="1" wp14:anchorId="2FC5AAE2" wp14:editId="598E874B">
          <wp:simplePos x="0" y="0"/>
          <wp:positionH relativeFrom="margin">
            <wp:align>center</wp:align>
          </wp:positionH>
          <wp:positionV relativeFrom="margin">
            <wp:align>center</wp:align>
          </wp:positionV>
          <wp:extent cx="5537200" cy="7830820"/>
          <wp:effectExtent l="0" t="0" r="6350" b="0"/>
          <wp:wrapNone/>
          <wp:docPr id="14213579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7200" cy="7830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B6525" w14:textId="31368BB6" w:rsidR="00336CAB" w:rsidRPr="00D129DA" w:rsidRDefault="00296CA4">
    <w:pPr>
      <w:pStyle w:val="Header"/>
    </w:pPr>
    <w:r>
      <w:rPr>
        <w14:ligatures w14:val="standardContextual"/>
      </w:rPr>
      <w:pict w14:anchorId="149A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3" o:spid="_x0000_s1026" type="#_x0000_t75" alt="" style="position:absolute;margin-left:0;margin-top:0;width:448.85pt;height:634.75pt;z-index:-251658238;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A0810" w14:textId="1D15A06F" w:rsidR="00B33DC2" w:rsidRPr="00B33DC2" w:rsidRDefault="00B33DC2" w:rsidP="00B33DC2">
    <w:pPr>
      <w:pStyle w:val="Header"/>
      <w:ind w:left="-567"/>
    </w:pPr>
    <w:r w:rsidRPr="00D129DA">
      <w:rPr>
        <w:noProof/>
        <w14:ligatures w14:val="standardContextual"/>
      </w:rPr>
      <mc:AlternateContent>
        <mc:Choice Requires="wps">
          <w:drawing>
            <wp:anchor distT="0" distB="0" distL="114300" distR="114300" simplePos="0" relativeHeight="251658243" behindDoc="0" locked="0" layoutInCell="1" allowOverlap="1" wp14:anchorId="7A4203C2" wp14:editId="1C8EFF37">
              <wp:simplePos x="0" y="0"/>
              <wp:positionH relativeFrom="page">
                <wp:posOffset>998220</wp:posOffset>
              </wp:positionH>
              <wp:positionV relativeFrom="paragraph">
                <wp:posOffset>-280670</wp:posOffset>
              </wp:positionV>
              <wp:extent cx="3375660" cy="1623060"/>
              <wp:effectExtent l="0" t="0" r="0" b="0"/>
              <wp:wrapNone/>
              <wp:docPr id="314600719" name="Text Box 2"/>
              <wp:cNvGraphicFramePr/>
              <a:graphic xmlns:a="http://schemas.openxmlformats.org/drawingml/2006/main">
                <a:graphicData uri="http://schemas.microsoft.com/office/word/2010/wordprocessingShape">
                  <wps:wsp>
                    <wps:cNvSpPr txBox="1"/>
                    <wps:spPr>
                      <a:xfrm>
                        <a:off x="0" y="0"/>
                        <a:ext cx="3375660" cy="1623060"/>
                      </a:xfrm>
                      <a:prstGeom prst="rect">
                        <a:avLst/>
                      </a:prstGeom>
                      <a:noFill/>
                      <a:ln w="6350">
                        <a:noFill/>
                      </a:ln>
                    </wps:spPr>
                    <wps:txb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4203C2" id="_x0000_t202" coordsize="21600,21600" o:spt="202" path="m,l,21600r21600,l21600,xe">
              <v:stroke joinstyle="miter"/>
              <v:path gradientshapeok="t" o:connecttype="rect"/>
            </v:shapetype>
            <v:shape id="_x0000_s1028" type="#_x0000_t202" style="position:absolute;left:0;text-align:left;margin-left:78.6pt;margin-top:-22.1pt;width:265.8pt;height:127.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" filled="f" stroked="f" strokeweight=".5pt">
              <v:textbox>
                <w:txbxContent>
                  <w:p w14:paraId="2046667B" w14:textId="0B419A06" w:rsidR="007867F2" w:rsidRPr="00D129DA" w:rsidRDefault="007867F2" w:rsidP="007867F2">
                    <w:pPr>
                      <w:ind w:left="-142" w:right="-207"/>
                      <w:jc w:val="center"/>
                      <w:rPr>
                        <w:rFonts w:ascii="Industry Test Bold" w:hAnsi="Industry Test Bold"/>
                        <w:color w:val="FFFFFF" w:themeColor="background1"/>
                        <w:sz w:val="72"/>
                        <w:szCs w:val="72"/>
                      </w:rPr>
                    </w:pPr>
                    <w:r w:rsidRPr="00D129DA">
                      <w:rPr>
                        <w:rFonts w:ascii="Industry Test Bold" w:hAnsi="Industry Test Bold"/>
                        <w:color w:val="FFFFFF" w:themeColor="background1"/>
                        <w:sz w:val="72"/>
                        <w:szCs w:val="72"/>
                      </w:rPr>
                      <w:t xml:space="preserve">Job </w:t>
                    </w:r>
                    <w:r w:rsidRPr="00D129DA">
                      <w:rPr>
                        <w:rFonts w:ascii="Industry Test Bold" w:hAnsi="Industry Test Bold"/>
                        <w:color w:val="FFFFFF" w:themeColor="background1"/>
                        <w:sz w:val="72"/>
                        <w:szCs w:val="72"/>
                      </w:rPr>
                      <w:br/>
                      <w:t>Description</w:t>
                    </w:r>
                  </w:p>
                </w:txbxContent>
              </v:textbox>
              <w10:wrap anchorx="page"/>
            </v:shape>
          </w:pict>
        </mc:Fallback>
      </mc:AlternateContent>
    </w:r>
    <w:r w:rsidRPr="00B33DC2">
      <w:rPr>
        <w:noProof/>
      </w:rPr>
      <w:drawing>
        <wp:anchor distT="0" distB="0" distL="114300" distR="114300" simplePos="0" relativeHeight="251659267" behindDoc="1" locked="0" layoutInCell="1" allowOverlap="1" wp14:anchorId="06FB8D57" wp14:editId="5C5639C9">
          <wp:simplePos x="0" y="0"/>
          <wp:positionH relativeFrom="page">
            <wp:align>left</wp:align>
          </wp:positionH>
          <wp:positionV relativeFrom="paragraph">
            <wp:posOffset>-447675</wp:posOffset>
          </wp:positionV>
          <wp:extent cx="7564120" cy="1639570"/>
          <wp:effectExtent l="0" t="0" r="0" b="0"/>
          <wp:wrapNone/>
          <wp:docPr id="1312997705" name="Picture 3" descr="A person sitting o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05874" name="Picture 3" descr="A person sitting on a chair&#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120" cy="1639570"/>
                  </a:xfrm>
                  <a:prstGeom prst="rect">
                    <a:avLst/>
                  </a:prstGeom>
                  <a:noFill/>
                  <a:ln>
                    <a:noFill/>
                  </a:ln>
                </pic:spPr>
              </pic:pic>
            </a:graphicData>
          </a:graphic>
          <wp14:sizeRelH relativeFrom="margin">
            <wp14:pctWidth>0</wp14:pctWidth>
          </wp14:sizeRelH>
        </wp:anchor>
      </w:drawing>
    </w:r>
  </w:p>
  <w:p w14:paraId="069BDC69" w14:textId="2DC43644" w:rsidR="007867F2" w:rsidRPr="00D129DA" w:rsidRDefault="007867F2" w:rsidP="007867F2">
    <w:pPr>
      <w:pStyle w:val="Header"/>
      <w:ind w:left="-567"/>
    </w:pPr>
  </w:p>
  <w:p w14:paraId="1026B250" w14:textId="1A547688" w:rsidR="007867F2" w:rsidRPr="00D129DA" w:rsidRDefault="007867F2">
    <w:pPr>
      <w:pStyle w:val="Header"/>
    </w:pPr>
  </w:p>
  <w:p w14:paraId="29E2DEDE" w14:textId="77777777" w:rsidR="007867F2" w:rsidRPr="00D129DA" w:rsidRDefault="007867F2">
    <w:pPr>
      <w:pStyle w:val="Header"/>
    </w:pPr>
  </w:p>
  <w:p w14:paraId="6B0DF7A8" w14:textId="1AA99399" w:rsidR="007867F2" w:rsidRPr="00D129DA" w:rsidRDefault="007867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4B408" w14:textId="2D80DC31" w:rsidR="00336CAB" w:rsidRPr="00D129DA" w:rsidRDefault="00296CA4">
    <w:pPr>
      <w:pStyle w:val="Header"/>
    </w:pPr>
    <w:r>
      <w:rPr>
        <w14:ligatures w14:val="standardContextual"/>
      </w:rPr>
      <w:pict w14:anchorId="438C21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818282" o:spid="_x0000_s1025" type="#_x0000_t75" alt="" style="position:absolute;margin-left:0;margin-top:0;width:448.85pt;height:634.75pt;z-index:-251658239;mso-wrap-edited:f;mso-width-percent:0;mso-height-percent:0;mso-position-horizontal:center;mso-position-horizontal-relative:margin;mso-position-vertical:center;mso-position-vertical-relative:margin;mso-width-percent:0;mso-height-percent:0" o:allowincell="f">
          <v:imagedata r:id="rId1" o:title="WBA Policy Ducument Templat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83B74"/>
    <w:multiLevelType w:val="hybridMultilevel"/>
    <w:tmpl w:val="1E68F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814D04"/>
    <w:multiLevelType w:val="multilevel"/>
    <w:tmpl w:val="E6D621B4"/>
    <w:lvl w:ilvl="0">
      <w:start w:val="1"/>
      <w:numFmt w:val="decimal"/>
      <w:pStyle w:val="TitleClause"/>
      <w:lvlText w:val="%1."/>
      <w:lvlJc w:val="left"/>
      <w:pPr>
        <w:tabs>
          <w:tab w:val="num" w:pos="720"/>
        </w:tabs>
        <w:ind w:left="720" w:hanging="720"/>
      </w:pPr>
      <w:rPr>
        <w:rFonts w:hint="default"/>
        <w:color w:val="000000"/>
      </w:rPr>
    </w:lvl>
    <w:lvl w:ilvl="1">
      <w:start w:val="1"/>
      <w:numFmt w:val="decimal"/>
      <w:pStyle w:val="Untitledsubclause1"/>
      <w:lvlText w:val="%1.%2"/>
      <w:lvlJc w:val="left"/>
      <w:pPr>
        <w:tabs>
          <w:tab w:val="num" w:pos="720"/>
        </w:tabs>
        <w:ind w:left="720" w:hanging="720"/>
      </w:pPr>
      <w:rPr>
        <w:rFonts w:hint="default"/>
        <w:color w:val="000000"/>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98732FE"/>
    <w:multiLevelType w:val="hybridMultilevel"/>
    <w:tmpl w:val="8696CA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522C3"/>
    <w:multiLevelType w:val="hybridMultilevel"/>
    <w:tmpl w:val="B1FCB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1F3747"/>
    <w:multiLevelType w:val="hybridMultilevel"/>
    <w:tmpl w:val="204695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0468B9"/>
    <w:multiLevelType w:val="multilevel"/>
    <w:tmpl w:val="B1660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87AF2"/>
    <w:multiLevelType w:val="hybridMultilevel"/>
    <w:tmpl w:val="D688D6B8"/>
    <w:lvl w:ilvl="0" w:tplc="82183B5E">
      <w:start w:val="19"/>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471EEA"/>
    <w:multiLevelType w:val="hybridMultilevel"/>
    <w:tmpl w:val="401A7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8FF225E"/>
    <w:multiLevelType w:val="hybridMultilevel"/>
    <w:tmpl w:val="40C8C0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C674769"/>
    <w:multiLevelType w:val="hybridMultilevel"/>
    <w:tmpl w:val="B2D2D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19E5D2B"/>
    <w:multiLevelType w:val="hybridMultilevel"/>
    <w:tmpl w:val="1B4C83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9420088"/>
    <w:multiLevelType w:val="hybridMultilevel"/>
    <w:tmpl w:val="202A3F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F7265D6"/>
    <w:multiLevelType w:val="hybridMultilevel"/>
    <w:tmpl w:val="2F60D070"/>
    <w:lvl w:ilvl="0" w:tplc="D6FAB912">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93407482">
      <w:numFmt w:val="bullet"/>
      <w:lvlText w:val="•"/>
      <w:lvlJc w:val="left"/>
      <w:pPr>
        <w:ind w:left="1368" w:hanging="360"/>
      </w:pPr>
      <w:rPr>
        <w:rFonts w:hint="default"/>
        <w:lang w:val="en-US" w:eastAsia="en-US" w:bidi="ar-SA"/>
      </w:rPr>
    </w:lvl>
    <w:lvl w:ilvl="2" w:tplc="FE72264A">
      <w:numFmt w:val="bullet"/>
      <w:lvlText w:val="•"/>
      <w:lvlJc w:val="left"/>
      <w:pPr>
        <w:ind w:left="2277" w:hanging="360"/>
      </w:pPr>
      <w:rPr>
        <w:rFonts w:hint="default"/>
        <w:lang w:val="en-US" w:eastAsia="en-US" w:bidi="ar-SA"/>
      </w:rPr>
    </w:lvl>
    <w:lvl w:ilvl="3" w:tplc="493A84A0">
      <w:numFmt w:val="bullet"/>
      <w:lvlText w:val="•"/>
      <w:lvlJc w:val="left"/>
      <w:pPr>
        <w:ind w:left="3186" w:hanging="360"/>
      </w:pPr>
      <w:rPr>
        <w:rFonts w:hint="default"/>
        <w:lang w:val="en-US" w:eastAsia="en-US" w:bidi="ar-SA"/>
      </w:rPr>
    </w:lvl>
    <w:lvl w:ilvl="4" w:tplc="68FE7410">
      <w:numFmt w:val="bullet"/>
      <w:lvlText w:val="•"/>
      <w:lvlJc w:val="left"/>
      <w:pPr>
        <w:ind w:left="4094" w:hanging="360"/>
      </w:pPr>
      <w:rPr>
        <w:rFonts w:hint="default"/>
        <w:lang w:val="en-US" w:eastAsia="en-US" w:bidi="ar-SA"/>
      </w:rPr>
    </w:lvl>
    <w:lvl w:ilvl="5" w:tplc="023C3614">
      <w:numFmt w:val="bullet"/>
      <w:lvlText w:val="•"/>
      <w:lvlJc w:val="left"/>
      <w:pPr>
        <w:ind w:left="5003" w:hanging="360"/>
      </w:pPr>
      <w:rPr>
        <w:rFonts w:hint="default"/>
        <w:lang w:val="en-US" w:eastAsia="en-US" w:bidi="ar-SA"/>
      </w:rPr>
    </w:lvl>
    <w:lvl w:ilvl="6" w:tplc="FADC69CA">
      <w:numFmt w:val="bullet"/>
      <w:lvlText w:val="•"/>
      <w:lvlJc w:val="left"/>
      <w:pPr>
        <w:ind w:left="5912" w:hanging="360"/>
      </w:pPr>
      <w:rPr>
        <w:rFonts w:hint="default"/>
        <w:lang w:val="en-US" w:eastAsia="en-US" w:bidi="ar-SA"/>
      </w:rPr>
    </w:lvl>
    <w:lvl w:ilvl="7" w:tplc="D03639F2">
      <w:numFmt w:val="bullet"/>
      <w:lvlText w:val="•"/>
      <w:lvlJc w:val="left"/>
      <w:pPr>
        <w:ind w:left="6820" w:hanging="360"/>
      </w:pPr>
      <w:rPr>
        <w:rFonts w:hint="default"/>
        <w:lang w:val="en-US" w:eastAsia="en-US" w:bidi="ar-SA"/>
      </w:rPr>
    </w:lvl>
    <w:lvl w:ilvl="8" w:tplc="76922EF0">
      <w:numFmt w:val="bullet"/>
      <w:lvlText w:val="•"/>
      <w:lvlJc w:val="left"/>
      <w:pPr>
        <w:ind w:left="7729" w:hanging="360"/>
      </w:pPr>
      <w:rPr>
        <w:rFonts w:hint="default"/>
        <w:lang w:val="en-US" w:eastAsia="en-US" w:bidi="ar-SA"/>
      </w:rPr>
    </w:lvl>
  </w:abstractNum>
  <w:abstractNum w:abstractNumId="13" w15:restartNumberingAfterBreak="0">
    <w:nsid w:val="2FCD0F1F"/>
    <w:multiLevelType w:val="hybridMultilevel"/>
    <w:tmpl w:val="882C9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07A6621"/>
    <w:multiLevelType w:val="hybridMultilevel"/>
    <w:tmpl w:val="8EAE36C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1D071F6"/>
    <w:multiLevelType w:val="hybridMultilevel"/>
    <w:tmpl w:val="8D1C1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1F3D91"/>
    <w:multiLevelType w:val="hybridMultilevel"/>
    <w:tmpl w:val="67A6D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E5B9C"/>
    <w:multiLevelType w:val="hybridMultilevel"/>
    <w:tmpl w:val="C8B8D138"/>
    <w:lvl w:ilvl="0" w:tplc="AC7EE586">
      <w:start w:val="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3841A3"/>
    <w:multiLevelType w:val="multilevel"/>
    <w:tmpl w:val="08090029"/>
    <w:lvl w:ilvl="0">
      <w:start w:val="1"/>
      <w:numFmt w:val="decimal"/>
      <w:pStyle w:val="Heading1"/>
      <w:suff w:val="space"/>
      <w:lvlText w:val="Chapter %1"/>
      <w:lvlJc w:val="left"/>
      <w:pPr>
        <w:ind w:left="0" w:firstLine="0"/>
      </w:pPr>
      <w:rPr>
        <w:color w:val="000000"/>
      </w:r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9" w15:restartNumberingAfterBreak="0">
    <w:nsid w:val="6105503A"/>
    <w:multiLevelType w:val="hybridMultilevel"/>
    <w:tmpl w:val="33969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3067EFA"/>
    <w:multiLevelType w:val="hybridMultilevel"/>
    <w:tmpl w:val="2306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735CC0"/>
    <w:multiLevelType w:val="hybridMultilevel"/>
    <w:tmpl w:val="70F61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944AF9"/>
    <w:multiLevelType w:val="hybridMultilevel"/>
    <w:tmpl w:val="EE283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9963659"/>
    <w:multiLevelType w:val="hybridMultilevel"/>
    <w:tmpl w:val="442E18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EB81AA8"/>
    <w:multiLevelType w:val="multilevel"/>
    <w:tmpl w:val="B60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89081957">
    <w:abstractNumId w:val="18"/>
  </w:num>
  <w:num w:numId="2" w16cid:durableId="4779151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4031264">
    <w:abstractNumId w:val="16"/>
  </w:num>
  <w:num w:numId="4" w16cid:durableId="2115903362">
    <w:abstractNumId w:val="21"/>
  </w:num>
  <w:num w:numId="5" w16cid:durableId="1058750818">
    <w:abstractNumId w:val="2"/>
  </w:num>
  <w:num w:numId="6" w16cid:durableId="1873027902">
    <w:abstractNumId w:val="13"/>
  </w:num>
  <w:num w:numId="7" w16cid:durableId="1950967748">
    <w:abstractNumId w:val="4"/>
  </w:num>
  <w:num w:numId="8" w16cid:durableId="162160673">
    <w:abstractNumId w:val="11"/>
  </w:num>
  <w:num w:numId="9" w16cid:durableId="429744211">
    <w:abstractNumId w:val="9"/>
  </w:num>
  <w:num w:numId="10" w16cid:durableId="1496606341">
    <w:abstractNumId w:val="6"/>
  </w:num>
  <w:num w:numId="11" w16cid:durableId="857088877">
    <w:abstractNumId w:val="17"/>
  </w:num>
  <w:num w:numId="12" w16cid:durableId="1422793122">
    <w:abstractNumId w:val="24"/>
  </w:num>
  <w:num w:numId="13" w16cid:durableId="1621835091">
    <w:abstractNumId w:val="19"/>
  </w:num>
  <w:num w:numId="14" w16cid:durableId="937906251">
    <w:abstractNumId w:val="3"/>
  </w:num>
  <w:num w:numId="15" w16cid:durableId="1829973676">
    <w:abstractNumId w:val="8"/>
  </w:num>
  <w:num w:numId="16" w16cid:durableId="1562860556">
    <w:abstractNumId w:val="7"/>
  </w:num>
  <w:num w:numId="17" w16cid:durableId="2137214098">
    <w:abstractNumId w:val="22"/>
  </w:num>
  <w:num w:numId="18" w16cid:durableId="815224797">
    <w:abstractNumId w:val="5"/>
  </w:num>
  <w:num w:numId="19" w16cid:durableId="2103407826">
    <w:abstractNumId w:val="23"/>
  </w:num>
  <w:num w:numId="20" w16cid:durableId="234319279">
    <w:abstractNumId w:val="0"/>
  </w:num>
  <w:num w:numId="21" w16cid:durableId="602418301">
    <w:abstractNumId w:val="20"/>
  </w:num>
  <w:num w:numId="22" w16cid:durableId="32847856">
    <w:abstractNumId w:val="14"/>
  </w:num>
  <w:num w:numId="23" w16cid:durableId="1429960932">
    <w:abstractNumId w:val="12"/>
  </w:num>
  <w:num w:numId="24" w16cid:durableId="976837164">
    <w:abstractNumId w:val="10"/>
  </w:num>
  <w:num w:numId="25" w16cid:durableId="11953810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7F0"/>
    <w:rsid w:val="000242C4"/>
    <w:rsid w:val="0003795F"/>
    <w:rsid w:val="000548AC"/>
    <w:rsid w:val="00062B26"/>
    <w:rsid w:val="00064774"/>
    <w:rsid w:val="0007641A"/>
    <w:rsid w:val="00076DE4"/>
    <w:rsid w:val="000970A9"/>
    <w:rsid w:val="000C382A"/>
    <w:rsid w:val="000E2994"/>
    <w:rsid w:val="000E79EA"/>
    <w:rsid w:val="000F2ADC"/>
    <w:rsid w:val="00111E25"/>
    <w:rsid w:val="00122324"/>
    <w:rsid w:val="001327F0"/>
    <w:rsid w:val="001407A3"/>
    <w:rsid w:val="00163D4E"/>
    <w:rsid w:val="00183BAF"/>
    <w:rsid w:val="001B1A7A"/>
    <w:rsid w:val="001B3B2F"/>
    <w:rsid w:val="001D7A56"/>
    <w:rsid w:val="001F0236"/>
    <w:rsid w:val="001F6E42"/>
    <w:rsid w:val="00201EC6"/>
    <w:rsid w:val="002336EA"/>
    <w:rsid w:val="00241DDB"/>
    <w:rsid w:val="002735B7"/>
    <w:rsid w:val="00286E4C"/>
    <w:rsid w:val="00296CA4"/>
    <w:rsid w:val="002A13F7"/>
    <w:rsid w:val="002A7522"/>
    <w:rsid w:val="002B4BBF"/>
    <w:rsid w:val="002D0BB5"/>
    <w:rsid w:val="002D15B5"/>
    <w:rsid w:val="002D36D9"/>
    <w:rsid w:val="002E1739"/>
    <w:rsid w:val="002E2EF5"/>
    <w:rsid w:val="00316C62"/>
    <w:rsid w:val="00324B72"/>
    <w:rsid w:val="00336CAB"/>
    <w:rsid w:val="00352A87"/>
    <w:rsid w:val="003630FA"/>
    <w:rsid w:val="00371E89"/>
    <w:rsid w:val="003A0737"/>
    <w:rsid w:val="003C44BD"/>
    <w:rsid w:val="003E3897"/>
    <w:rsid w:val="004062A3"/>
    <w:rsid w:val="00411405"/>
    <w:rsid w:val="00414D5C"/>
    <w:rsid w:val="004344E0"/>
    <w:rsid w:val="00463369"/>
    <w:rsid w:val="00464766"/>
    <w:rsid w:val="00466B97"/>
    <w:rsid w:val="0048100E"/>
    <w:rsid w:val="00481075"/>
    <w:rsid w:val="00491209"/>
    <w:rsid w:val="004A543C"/>
    <w:rsid w:val="004A62D5"/>
    <w:rsid w:val="004D3B11"/>
    <w:rsid w:val="004F0CC0"/>
    <w:rsid w:val="005070EC"/>
    <w:rsid w:val="00512773"/>
    <w:rsid w:val="005633EC"/>
    <w:rsid w:val="00570805"/>
    <w:rsid w:val="0057318C"/>
    <w:rsid w:val="00584B2D"/>
    <w:rsid w:val="00587D51"/>
    <w:rsid w:val="00595EDA"/>
    <w:rsid w:val="005A357F"/>
    <w:rsid w:val="005A58ED"/>
    <w:rsid w:val="005C7CDD"/>
    <w:rsid w:val="005D1942"/>
    <w:rsid w:val="0060195A"/>
    <w:rsid w:val="00603818"/>
    <w:rsid w:val="00622FC2"/>
    <w:rsid w:val="00623BF0"/>
    <w:rsid w:val="00642C48"/>
    <w:rsid w:val="00672989"/>
    <w:rsid w:val="00676AB3"/>
    <w:rsid w:val="006B43C0"/>
    <w:rsid w:val="006B60F3"/>
    <w:rsid w:val="006C0F15"/>
    <w:rsid w:val="006C44B1"/>
    <w:rsid w:val="006D6769"/>
    <w:rsid w:val="006D7DB3"/>
    <w:rsid w:val="006E0FF8"/>
    <w:rsid w:val="007204E5"/>
    <w:rsid w:val="007367EF"/>
    <w:rsid w:val="007427DA"/>
    <w:rsid w:val="00755FEE"/>
    <w:rsid w:val="00777ADC"/>
    <w:rsid w:val="007867F2"/>
    <w:rsid w:val="007A35E4"/>
    <w:rsid w:val="007B44A9"/>
    <w:rsid w:val="007B64A5"/>
    <w:rsid w:val="007B76C2"/>
    <w:rsid w:val="007B7E3C"/>
    <w:rsid w:val="007C6346"/>
    <w:rsid w:val="007D3B1F"/>
    <w:rsid w:val="007D4BB8"/>
    <w:rsid w:val="0080215C"/>
    <w:rsid w:val="00806E3F"/>
    <w:rsid w:val="0082379A"/>
    <w:rsid w:val="008276E8"/>
    <w:rsid w:val="008312C8"/>
    <w:rsid w:val="0085489E"/>
    <w:rsid w:val="00862FC0"/>
    <w:rsid w:val="00870467"/>
    <w:rsid w:val="008707B6"/>
    <w:rsid w:val="0088452C"/>
    <w:rsid w:val="008873ED"/>
    <w:rsid w:val="00894F65"/>
    <w:rsid w:val="008A4481"/>
    <w:rsid w:val="008B76A4"/>
    <w:rsid w:val="008C7CF1"/>
    <w:rsid w:val="008D0CBF"/>
    <w:rsid w:val="008E1AD6"/>
    <w:rsid w:val="00936BCC"/>
    <w:rsid w:val="00946E0F"/>
    <w:rsid w:val="00963943"/>
    <w:rsid w:val="009667C3"/>
    <w:rsid w:val="00967B52"/>
    <w:rsid w:val="00993D5B"/>
    <w:rsid w:val="00997A05"/>
    <w:rsid w:val="009B773D"/>
    <w:rsid w:val="009B7D7C"/>
    <w:rsid w:val="009C0792"/>
    <w:rsid w:val="009E34CB"/>
    <w:rsid w:val="009F7E9A"/>
    <w:rsid w:val="00A01A2B"/>
    <w:rsid w:val="00A139F5"/>
    <w:rsid w:val="00A417D9"/>
    <w:rsid w:val="00A557B6"/>
    <w:rsid w:val="00A80965"/>
    <w:rsid w:val="00AA606A"/>
    <w:rsid w:val="00AD3A6F"/>
    <w:rsid w:val="00AE3D0A"/>
    <w:rsid w:val="00B1604C"/>
    <w:rsid w:val="00B167CE"/>
    <w:rsid w:val="00B33DC2"/>
    <w:rsid w:val="00B45978"/>
    <w:rsid w:val="00B636E5"/>
    <w:rsid w:val="00B67D4C"/>
    <w:rsid w:val="00BB0633"/>
    <w:rsid w:val="00BB541C"/>
    <w:rsid w:val="00BD7D71"/>
    <w:rsid w:val="00C102C9"/>
    <w:rsid w:val="00C130EB"/>
    <w:rsid w:val="00C238F0"/>
    <w:rsid w:val="00C5334A"/>
    <w:rsid w:val="00C611C1"/>
    <w:rsid w:val="00C701DE"/>
    <w:rsid w:val="00C92DA7"/>
    <w:rsid w:val="00CB1EEA"/>
    <w:rsid w:val="00CD7193"/>
    <w:rsid w:val="00D129DA"/>
    <w:rsid w:val="00D12F33"/>
    <w:rsid w:val="00D26506"/>
    <w:rsid w:val="00D4440F"/>
    <w:rsid w:val="00D53AB7"/>
    <w:rsid w:val="00D54246"/>
    <w:rsid w:val="00D57606"/>
    <w:rsid w:val="00D70922"/>
    <w:rsid w:val="00D960A8"/>
    <w:rsid w:val="00DA260B"/>
    <w:rsid w:val="00DD1A20"/>
    <w:rsid w:val="00DE44C4"/>
    <w:rsid w:val="00E15706"/>
    <w:rsid w:val="00E52D0D"/>
    <w:rsid w:val="00E57282"/>
    <w:rsid w:val="00E84BA6"/>
    <w:rsid w:val="00E8772C"/>
    <w:rsid w:val="00EA2B8D"/>
    <w:rsid w:val="00EB5EE4"/>
    <w:rsid w:val="00EC02DF"/>
    <w:rsid w:val="00EE4A77"/>
    <w:rsid w:val="00EE4CE0"/>
    <w:rsid w:val="00EF3949"/>
    <w:rsid w:val="00F022B3"/>
    <w:rsid w:val="00F17334"/>
    <w:rsid w:val="00F21263"/>
    <w:rsid w:val="00F400D5"/>
    <w:rsid w:val="00F45D9F"/>
    <w:rsid w:val="00F5013D"/>
    <w:rsid w:val="00F946DC"/>
    <w:rsid w:val="00F94DE3"/>
    <w:rsid w:val="00FC2010"/>
    <w:rsid w:val="00FE7503"/>
    <w:rsid w:val="00FF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F2E81"/>
  <w15:chartTrackingRefBased/>
  <w15:docId w15:val="{C6D200E8-4DBE-4AB8-A550-55FF85093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7F0"/>
    <w:pPr>
      <w:spacing w:after="200" w:line="240" w:lineRule="atLeast"/>
    </w:pPr>
    <w:rPr>
      <w:rFonts w:ascii="Arial" w:eastAsia="Arial" w:hAnsi="Arial" w:cs="Arial"/>
      <w:color w:val="000000"/>
      <w:kern w:val="0"/>
      <w:lang w:eastAsia="en-GB"/>
      <w14:ligatures w14:val="none"/>
    </w:rPr>
  </w:style>
  <w:style w:type="paragraph" w:styleId="Heading1">
    <w:name w:val="heading 1"/>
    <w:basedOn w:val="Normal"/>
    <w:next w:val="Normal"/>
    <w:link w:val="Heading1Char"/>
    <w:uiPriority w:val="9"/>
    <w:qFormat/>
    <w:rsid w:val="001327F0"/>
    <w:pPr>
      <w:keepNext/>
      <w:keepLines/>
      <w:numPr>
        <w:numId w:val="1"/>
      </w:numPr>
      <w:spacing w:before="480" w:after="0"/>
      <w:outlineLvl w:val="0"/>
    </w:pPr>
    <w:rPr>
      <w:rFonts w:ascii="Cambria" w:eastAsia="Times New Roman" w:hAnsi="Cambria" w:cs="Times New Roman"/>
      <w:b/>
      <w:bCs/>
      <w:sz w:val="28"/>
      <w:szCs w:val="28"/>
    </w:rPr>
  </w:style>
  <w:style w:type="paragraph" w:styleId="Heading2">
    <w:name w:val="heading 2"/>
    <w:basedOn w:val="Normal"/>
    <w:next w:val="Normal"/>
    <w:link w:val="Heading2Char"/>
    <w:uiPriority w:val="9"/>
    <w:qFormat/>
    <w:rsid w:val="001327F0"/>
    <w:pPr>
      <w:keepNext/>
      <w:keepLines/>
      <w:numPr>
        <w:ilvl w:val="1"/>
        <w:numId w:val="1"/>
      </w:numPr>
      <w:spacing w:before="200" w:after="0"/>
      <w:outlineLvl w:val="1"/>
    </w:pPr>
    <w:rPr>
      <w:rFonts w:ascii="Cambria" w:eastAsia="Times New Roman" w:hAnsi="Cambria" w:cs="Times New Roman"/>
      <w:b/>
      <w:bCs/>
      <w:sz w:val="26"/>
      <w:szCs w:val="26"/>
    </w:rPr>
  </w:style>
  <w:style w:type="paragraph" w:styleId="Heading3">
    <w:name w:val="heading 3"/>
    <w:basedOn w:val="Normal"/>
    <w:next w:val="Normal"/>
    <w:link w:val="Heading3Char"/>
    <w:uiPriority w:val="9"/>
    <w:qFormat/>
    <w:rsid w:val="001327F0"/>
    <w:pPr>
      <w:keepNext/>
      <w:keepLines/>
      <w:numPr>
        <w:ilvl w:val="2"/>
        <w:numId w:val="1"/>
      </w:numPr>
      <w:spacing w:before="200" w:after="0"/>
      <w:outlineLvl w:val="2"/>
    </w:pPr>
    <w:rPr>
      <w:rFonts w:ascii="Cambria" w:eastAsia="Times New Roman" w:hAnsi="Cambria" w:cs="Times New Roman"/>
      <w:b/>
      <w:bCs/>
    </w:rPr>
  </w:style>
  <w:style w:type="paragraph" w:styleId="Heading4">
    <w:name w:val="heading 4"/>
    <w:basedOn w:val="Normal"/>
    <w:next w:val="Normal"/>
    <w:link w:val="Heading4Char"/>
    <w:uiPriority w:val="9"/>
    <w:qFormat/>
    <w:rsid w:val="001327F0"/>
    <w:pPr>
      <w:keepNext/>
      <w:keepLines/>
      <w:numPr>
        <w:ilvl w:val="3"/>
        <w:numId w:val="1"/>
      </w:numPr>
      <w:spacing w:before="200" w:after="0"/>
      <w:outlineLvl w:val="3"/>
    </w:pPr>
    <w:rPr>
      <w:rFonts w:ascii="Cambria" w:eastAsia="Times New Roman" w:hAnsi="Cambria" w:cs="Times New Roman"/>
      <w:b/>
      <w:bCs/>
      <w:i/>
      <w:iCs/>
    </w:rPr>
  </w:style>
  <w:style w:type="paragraph" w:styleId="Heading5">
    <w:name w:val="heading 5"/>
    <w:basedOn w:val="Normal"/>
    <w:next w:val="Normal"/>
    <w:link w:val="Heading5Char"/>
    <w:uiPriority w:val="9"/>
    <w:qFormat/>
    <w:rsid w:val="001327F0"/>
    <w:pPr>
      <w:keepNext/>
      <w:keepLines/>
      <w:numPr>
        <w:ilvl w:val="4"/>
        <w:numId w:val="1"/>
      </w:numPr>
      <w:spacing w:before="200" w:after="0"/>
      <w:outlineLvl w:val="4"/>
    </w:pPr>
    <w:rPr>
      <w:rFonts w:ascii="Cambria" w:eastAsia="Times New Roman" w:hAnsi="Cambria" w:cs="Times New Roman"/>
    </w:rPr>
  </w:style>
  <w:style w:type="paragraph" w:styleId="Heading6">
    <w:name w:val="heading 6"/>
    <w:basedOn w:val="Normal"/>
    <w:next w:val="Normal"/>
    <w:link w:val="Heading6Char"/>
    <w:uiPriority w:val="9"/>
    <w:qFormat/>
    <w:rsid w:val="001327F0"/>
    <w:pPr>
      <w:keepNext/>
      <w:keepLines/>
      <w:numPr>
        <w:ilvl w:val="5"/>
        <w:numId w:val="1"/>
      </w:numPr>
      <w:spacing w:before="200" w:after="0"/>
      <w:outlineLvl w:val="5"/>
    </w:pPr>
    <w:rPr>
      <w:rFonts w:ascii="Cambria" w:eastAsia="Times New Roman" w:hAnsi="Cambria" w:cs="Times New Roman"/>
      <w:i/>
      <w:iCs/>
    </w:rPr>
  </w:style>
  <w:style w:type="paragraph" w:styleId="Heading7">
    <w:name w:val="heading 7"/>
    <w:basedOn w:val="Normal"/>
    <w:next w:val="Normal"/>
    <w:link w:val="Heading7Char"/>
    <w:uiPriority w:val="9"/>
    <w:qFormat/>
    <w:rsid w:val="001327F0"/>
    <w:pPr>
      <w:keepNext/>
      <w:keepLines/>
      <w:numPr>
        <w:ilvl w:val="6"/>
        <w:numId w:val="1"/>
      </w:numPr>
      <w:spacing w:before="200" w:after="0"/>
      <w:outlineLvl w:val="6"/>
    </w:pPr>
    <w:rPr>
      <w:rFonts w:ascii="Cambria" w:eastAsia="Times New Roman" w:hAnsi="Cambria" w:cs="Times New Roman"/>
      <w:i/>
      <w:iCs/>
    </w:rPr>
  </w:style>
  <w:style w:type="paragraph" w:styleId="Heading8">
    <w:name w:val="heading 8"/>
    <w:basedOn w:val="Normal"/>
    <w:next w:val="Normal"/>
    <w:link w:val="Heading8Char"/>
    <w:uiPriority w:val="9"/>
    <w:qFormat/>
    <w:rsid w:val="001327F0"/>
    <w:pPr>
      <w:keepNext/>
      <w:keepLines/>
      <w:numPr>
        <w:ilvl w:val="7"/>
        <w:numId w:val="1"/>
      </w:numPr>
      <w:spacing w:before="200" w:after="0"/>
      <w:outlineLvl w:val="7"/>
    </w:pPr>
    <w:rPr>
      <w:rFonts w:ascii="Cambria" w:eastAsia="Times New Roman" w:hAnsi="Cambria" w:cs="Times New Roman"/>
      <w:sz w:val="20"/>
      <w:szCs w:val="20"/>
    </w:rPr>
  </w:style>
  <w:style w:type="paragraph" w:styleId="Heading9">
    <w:name w:val="heading 9"/>
    <w:basedOn w:val="Normal"/>
    <w:next w:val="Normal"/>
    <w:link w:val="Heading9Char"/>
    <w:uiPriority w:val="9"/>
    <w:qFormat/>
    <w:rsid w:val="001327F0"/>
    <w:pPr>
      <w:keepNext/>
      <w:keepLines/>
      <w:numPr>
        <w:ilvl w:val="8"/>
        <w:numId w:val="1"/>
      </w:numPr>
      <w:spacing w:before="200" w:after="0"/>
      <w:outlineLvl w:val="8"/>
    </w:pPr>
    <w:rPr>
      <w:rFonts w:ascii="Cambria" w:eastAsia="Times New Roman" w:hAnsi="Cambria" w:cs="Times New Roman"/>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27F0"/>
    <w:rPr>
      <w:rFonts w:ascii="Cambria" w:eastAsia="Times New Roman" w:hAnsi="Cambria" w:cs="Times New Roman"/>
      <w:b/>
      <w:bCs/>
      <w:color w:val="000000"/>
      <w:kern w:val="0"/>
      <w:sz w:val="28"/>
      <w:szCs w:val="28"/>
      <w:lang w:eastAsia="en-GB"/>
      <w14:ligatures w14:val="none"/>
    </w:rPr>
  </w:style>
  <w:style w:type="character" w:customStyle="1" w:styleId="Heading2Char">
    <w:name w:val="Heading 2 Char"/>
    <w:basedOn w:val="DefaultParagraphFont"/>
    <w:link w:val="Heading2"/>
    <w:uiPriority w:val="9"/>
    <w:rsid w:val="001327F0"/>
    <w:rPr>
      <w:rFonts w:ascii="Cambria" w:eastAsia="Times New Roman" w:hAnsi="Cambria" w:cs="Times New Roman"/>
      <w:b/>
      <w:bCs/>
      <w:color w:val="000000"/>
      <w:kern w:val="0"/>
      <w:sz w:val="26"/>
      <w:szCs w:val="26"/>
      <w:lang w:eastAsia="en-GB"/>
      <w14:ligatures w14:val="none"/>
    </w:rPr>
  </w:style>
  <w:style w:type="character" w:customStyle="1" w:styleId="Heading3Char">
    <w:name w:val="Heading 3 Char"/>
    <w:basedOn w:val="DefaultParagraphFont"/>
    <w:link w:val="Heading3"/>
    <w:uiPriority w:val="9"/>
    <w:rsid w:val="001327F0"/>
    <w:rPr>
      <w:rFonts w:ascii="Cambria" w:eastAsia="Times New Roman" w:hAnsi="Cambria" w:cs="Times New Roman"/>
      <w:b/>
      <w:bCs/>
      <w:color w:val="000000"/>
      <w:kern w:val="0"/>
      <w:lang w:eastAsia="en-GB"/>
      <w14:ligatures w14:val="none"/>
    </w:rPr>
  </w:style>
  <w:style w:type="character" w:customStyle="1" w:styleId="Heading4Char">
    <w:name w:val="Heading 4 Char"/>
    <w:basedOn w:val="DefaultParagraphFont"/>
    <w:link w:val="Heading4"/>
    <w:uiPriority w:val="9"/>
    <w:rsid w:val="001327F0"/>
    <w:rPr>
      <w:rFonts w:ascii="Cambria" w:eastAsia="Times New Roman" w:hAnsi="Cambria" w:cs="Times New Roman"/>
      <w:b/>
      <w:bCs/>
      <w:i/>
      <w:iCs/>
      <w:color w:val="000000"/>
      <w:kern w:val="0"/>
      <w:lang w:eastAsia="en-GB"/>
      <w14:ligatures w14:val="none"/>
    </w:rPr>
  </w:style>
  <w:style w:type="character" w:customStyle="1" w:styleId="Heading5Char">
    <w:name w:val="Heading 5 Char"/>
    <w:basedOn w:val="DefaultParagraphFont"/>
    <w:link w:val="Heading5"/>
    <w:uiPriority w:val="9"/>
    <w:rsid w:val="001327F0"/>
    <w:rPr>
      <w:rFonts w:ascii="Cambria" w:eastAsia="Times New Roman" w:hAnsi="Cambria" w:cs="Times New Roman"/>
      <w:color w:val="000000"/>
      <w:kern w:val="0"/>
      <w:lang w:eastAsia="en-GB"/>
      <w14:ligatures w14:val="none"/>
    </w:rPr>
  </w:style>
  <w:style w:type="character" w:customStyle="1" w:styleId="Heading6Char">
    <w:name w:val="Heading 6 Char"/>
    <w:basedOn w:val="DefaultParagraphFont"/>
    <w:link w:val="Heading6"/>
    <w:uiPriority w:val="9"/>
    <w:rsid w:val="001327F0"/>
    <w:rPr>
      <w:rFonts w:ascii="Cambria" w:eastAsia="Times New Roman" w:hAnsi="Cambria" w:cs="Times New Roman"/>
      <w:i/>
      <w:iCs/>
      <w:color w:val="000000"/>
      <w:kern w:val="0"/>
      <w:lang w:eastAsia="en-GB"/>
      <w14:ligatures w14:val="none"/>
    </w:rPr>
  </w:style>
  <w:style w:type="character" w:customStyle="1" w:styleId="Heading7Char">
    <w:name w:val="Heading 7 Char"/>
    <w:basedOn w:val="DefaultParagraphFont"/>
    <w:link w:val="Heading7"/>
    <w:uiPriority w:val="9"/>
    <w:rsid w:val="001327F0"/>
    <w:rPr>
      <w:rFonts w:ascii="Cambria" w:eastAsia="Times New Roman" w:hAnsi="Cambria" w:cs="Times New Roman"/>
      <w:i/>
      <w:iCs/>
      <w:color w:val="000000"/>
      <w:kern w:val="0"/>
      <w:lang w:eastAsia="en-GB"/>
      <w14:ligatures w14:val="none"/>
    </w:rPr>
  </w:style>
  <w:style w:type="character" w:customStyle="1" w:styleId="Heading8Char">
    <w:name w:val="Heading 8 Char"/>
    <w:basedOn w:val="DefaultParagraphFont"/>
    <w:link w:val="Heading8"/>
    <w:uiPriority w:val="9"/>
    <w:rsid w:val="001327F0"/>
    <w:rPr>
      <w:rFonts w:ascii="Cambria" w:eastAsia="Times New Roman" w:hAnsi="Cambria" w:cs="Times New Roman"/>
      <w:color w:val="000000"/>
      <w:kern w:val="0"/>
      <w:sz w:val="20"/>
      <w:szCs w:val="20"/>
      <w:lang w:eastAsia="en-GB"/>
      <w14:ligatures w14:val="none"/>
    </w:rPr>
  </w:style>
  <w:style w:type="character" w:customStyle="1" w:styleId="Heading9Char">
    <w:name w:val="Heading 9 Char"/>
    <w:basedOn w:val="DefaultParagraphFont"/>
    <w:link w:val="Heading9"/>
    <w:uiPriority w:val="9"/>
    <w:rsid w:val="001327F0"/>
    <w:rPr>
      <w:rFonts w:ascii="Cambria" w:eastAsia="Times New Roman" w:hAnsi="Cambria" w:cs="Times New Roman"/>
      <w:i/>
      <w:iCs/>
      <w:color w:val="000000"/>
      <w:kern w:val="0"/>
      <w:sz w:val="20"/>
      <w:szCs w:val="20"/>
      <w:lang w:eastAsia="en-GB"/>
      <w14:ligatures w14:val="none"/>
    </w:rPr>
  </w:style>
  <w:style w:type="paragraph" w:customStyle="1" w:styleId="IgnoredSpacing">
    <w:name w:val="Ignored Spacing"/>
    <w:link w:val="IgnoredSpacingChar"/>
    <w:rsid w:val="001327F0"/>
    <w:pPr>
      <w:spacing w:after="120" w:line="240" w:lineRule="auto"/>
    </w:pPr>
    <w:rPr>
      <w:rFonts w:ascii="Arial" w:eastAsia="Times New Roman" w:hAnsi="Arial" w:cs="Times New Roman"/>
      <w:color w:val="000000"/>
      <w:kern w:val="0"/>
      <w:sz w:val="24"/>
      <w:szCs w:val="24"/>
      <w:lang w:val="en-US"/>
      <w14:ligatures w14:val="none"/>
    </w:rPr>
  </w:style>
  <w:style w:type="character" w:customStyle="1" w:styleId="IgnoredSpacingChar">
    <w:name w:val="Ignored Spacing Char"/>
    <w:link w:val="IgnoredSpacing"/>
    <w:rsid w:val="001327F0"/>
    <w:rPr>
      <w:rFonts w:ascii="Arial" w:eastAsia="Times New Roman" w:hAnsi="Arial" w:cs="Times New Roman"/>
      <w:color w:val="000000"/>
      <w:kern w:val="0"/>
      <w:sz w:val="24"/>
      <w:szCs w:val="24"/>
      <w:lang w:val="en-US"/>
      <w14:ligatures w14:val="none"/>
    </w:rPr>
  </w:style>
  <w:style w:type="paragraph" w:styleId="Header">
    <w:name w:val="header"/>
    <w:basedOn w:val="Normal"/>
    <w:link w:val="HeaderChar"/>
    <w:uiPriority w:val="99"/>
    <w:unhideWhenUsed/>
    <w:rsid w:val="00132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27F0"/>
    <w:rPr>
      <w:rFonts w:ascii="Arial" w:eastAsia="Arial" w:hAnsi="Arial" w:cs="Arial"/>
      <w:color w:val="000000"/>
      <w:kern w:val="0"/>
      <w:lang w:eastAsia="en-GB"/>
      <w14:ligatures w14:val="none"/>
    </w:rPr>
  </w:style>
  <w:style w:type="paragraph" w:styleId="Footer">
    <w:name w:val="footer"/>
    <w:basedOn w:val="Normal"/>
    <w:link w:val="FooterChar"/>
    <w:uiPriority w:val="99"/>
    <w:unhideWhenUsed/>
    <w:rsid w:val="00132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27F0"/>
    <w:rPr>
      <w:rFonts w:ascii="Arial" w:eastAsia="Arial" w:hAnsi="Arial" w:cs="Arial"/>
      <w:color w:val="000000"/>
      <w:kern w:val="0"/>
      <w:lang w:eastAsia="en-GB"/>
      <w14:ligatures w14:val="none"/>
    </w:rPr>
  </w:style>
  <w:style w:type="paragraph" w:customStyle="1" w:styleId="TitleClause">
    <w:name w:val="Title Clause"/>
    <w:basedOn w:val="Normal"/>
    <w:rsid w:val="003C44BD"/>
    <w:pPr>
      <w:keepNext/>
      <w:numPr>
        <w:numId w:val="2"/>
      </w:numPr>
      <w:spacing w:before="240" w:after="240" w:line="300" w:lineRule="atLeast"/>
      <w:jc w:val="both"/>
      <w:outlineLvl w:val="0"/>
    </w:pPr>
    <w:rPr>
      <w:rFonts w:eastAsia="Times New Roman" w:cs="Times New Roman"/>
      <w:b/>
      <w:kern w:val="28"/>
      <w:szCs w:val="20"/>
      <w:lang w:eastAsia="en-US"/>
    </w:rPr>
  </w:style>
  <w:style w:type="paragraph" w:customStyle="1" w:styleId="Untitledsubclause1">
    <w:name w:val="Untitled subclause 1"/>
    <w:basedOn w:val="Normal"/>
    <w:rsid w:val="003C44BD"/>
    <w:pPr>
      <w:numPr>
        <w:ilvl w:val="1"/>
        <w:numId w:val="2"/>
      </w:numPr>
      <w:spacing w:before="280" w:after="120" w:line="300" w:lineRule="atLeast"/>
      <w:jc w:val="both"/>
      <w:outlineLvl w:val="1"/>
    </w:pPr>
    <w:rPr>
      <w:rFonts w:eastAsia="Times New Roman" w:cs="Times New Roman"/>
      <w:szCs w:val="20"/>
      <w:lang w:eastAsia="en-US"/>
    </w:rPr>
  </w:style>
  <w:style w:type="paragraph" w:customStyle="1" w:styleId="Untitledsubclause2">
    <w:name w:val="Untitled subclause 2"/>
    <w:basedOn w:val="Normal"/>
    <w:rsid w:val="003C44BD"/>
    <w:pPr>
      <w:numPr>
        <w:ilvl w:val="2"/>
        <w:numId w:val="2"/>
      </w:numPr>
      <w:spacing w:after="120" w:line="300" w:lineRule="atLeast"/>
      <w:jc w:val="both"/>
      <w:outlineLvl w:val="2"/>
    </w:pPr>
    <w:rPr>
      <w:rFonts w:eastAsia="Times New Roman" w:cs="Times New Roman"/>
      <w:szCs w:val="20"/>
      <w:lang w:eastAsia="en-US"/>
    </w:rPr>
  </w:style>
  <w:style w:type="paragraph" w:customStyle="1" w:styleId="Untitledsubclause3">
    <w:name w:val="Untitled subclause 3"/>
    <w:basedOn w:val="Normal"/>
    <w:rsid w:val="003C44BD"/>
    <w:pPr>
      <w:numPr>
        <w:ilvl w:val="3"/>
        <w:numId w:val="2"/>
      </w:numPr>
      <w:tabs>
        <w:tab w:val="left" w:pos="2261"/>
      </w:tabs>
      <w:spacing w:after="120" w:line="300" w:lineRule="atLeast"/>
      <w:jc w:val="both"/>
      <w:outlineLvl w:val="3"/>
    </w:pPr>
    <w:rPr>
      <w:rFonts w:eastAsia="Times New Roman" w:cs="Times New Roman"/>
      <w:szCs w:val="20"/>
      <w:lang w:eastAsia="en-US"/>
    </w:rPr>
  </w:style>
  <w:style w:type="paragraph" w:customStyle="1" w:styleId="Untitledsubclause4">
    <w:name w:val="Untitled subclause 4"/>
    <w:basedOn w:val="Normal"/>
    <w:rsid w:val="003C44BD"/>
    <w:pPr>
      <w:numPr>
        <w:ilvl w:val="4"/>
        <w:numId w:val="2"/>
      </w:numPr>
      <w:spacing w:after="120" w:line="300" w:lineRule="atLeast"/>
      <w:jc w:val="both"/>
      <w:outlineLvl w:val="4"/>
    </w:pPr>
    <w:rPr>
      <w:rFonts w:eastAsia="Times New Roman" w:cs="Times New Roman"/>
      <w:szCs w:val="20"/>
      <w:lang w:eastAsia="en-US"/>
    </w:rPr>
  </w:style>
  <w:style w:type="paragraph" w:styleId="NoSpacing">
    <w:name w:val="No Spacing"/>
    <w:uiPriority w:val="1"/>
    <w:qFormat/>
    <w:rsid w:val="003C44BD"/>
    <w:pPr>
      <w:spacing w:after="0" w:line="240" w:lineRule="auto"/>
    </w:pPr>
    <w:rPr>
      <w:rFonts w:ascii="Arial" w:eastAsia="Arial" w:hAnsi="Arial" w:cs="Arial"/>
      <w:color w:val="000000"/>
      <w:kern w:val="0"/>
      <w:lang w:eastAsia="en-GB"/>
      <w14:ligatures w14:val="none"/>
    </w:rPr>
  </w:style>
  <w:style w:type="character" w:styleId="PageNumber">
    <w:name w:val="page number"/>
    <w:basedOn w:val="DefaultParagraphFont"/>
    <w:uiPriority w:val="99"/>
    <w:semiHidden/>
    <w:unhideWhenUsed/>
    <w:rsid w:val="00C611C1"/>
  </w:style>
  <w:style w:type="paragraph" w:styleId="ListParagraph">
    <w:name w:val="List Paragraph"/>
    <w:basedOn w:val="Normal"/>
    <w:uiPriority w:val="34"/>
    <w:qFormat/>
    <w:rsid w:val="007D3B1F"/>
    <w:pPr>
      <w:ind w:left="720"/>
      <w:contextualSpacing/>
    </w:pPr>
  </w:style>
  <w:style w:type="character" w:styleId="Hyperlink">
    <w:name w:val="Hyperlink"/>
    <w:basedOn w:val="DefaultParagraphFont"/>
    <w:uiPriority w:val="99"/>
    <w:unhideWhenUsed/>
    <w:rsid w:val="00241DDB"/>
    <w:rPr>
      <w:color w:val="0563C1" w:themeColor="hyperlink"/>
      <w:u w:val="single"/>
    </w:rPr>
  </w:style>
  <w:style w:type="table" w:styleId="TableGrid">
    <w:name w:val="Table Grid"/>
    <w:basedOn w:val="TableNormal"/>
    <w:rsid w:val="001F6E42"/>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867F2"/>
    <w:rPr>
      <w:color w:val="605E5C"/>
      <w:shd w:val="clear" w:color="auto" w:fill="E1DFDD"/>
    </w:rPr>
  </w:style>
  <w:style w:type="paragraph" w:styleId="NormalWeb">
    <w:name w:val="Normal (Web)"/>
    <w:basedOn w:val="Normal"/>
    <w:uiPriority w:val="99"/>
    <w:unhideWhenUsed/>
    <w:rsid w:val="00324B72"/>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PlainTable2">
    <w:name w:val="Plain Table 2"/>
    <w:basedOn w:val="TableNormal"/>
    <w:uiPriority w:val="42"/>
    <w:rsid w:val="002A13F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C5334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D129DA"/>
    <w:pPr>
      <w:widowControl w:val="0"/>
      <w:autoSpaceDE w:val="0"/>
      <w:autoSpaceDN w:val="0"/>
      <w:spacing w:after="0" w:line="240" w:lineRule="auto"/>
      <w:ind w:left="467"/>
    </w:pPr>
    <w:rPr>
      <w:rFonts w:ascii="Tahoma" w:eastAsia="Tahoma" w:hAnsi="Tahoma" w:cs="Tahoma"/>
      <w:color w:val="auto"/>
      <w:lang w:val="en-US" w:eastAsia="en-US"/>
    </w:rPr>
  </w:style>
  <w:style w:type="paragraph" w:styleId="Revision">
    <w:name w:val="Revision"/>
    <w:hidden/>
    <w:uiPriority w:val="99"/>
    <w:semiHidden/>
    <w:rsid w:val="00642C48"/>
    <w:pPr>
      <w:spacing w:after="0" w:line="240" w:lineRule="auto"/>
    </w:pPr>
    <w:rPr>
      <w:rFonts w:ascii="Arial" w:eastAsia="Arial" w:hAnsi="Arial" w:cs="Arial"/>
      <w:color w:val="000000"/>
      <w:kern w:val="0"/>
      <w:lang w:eastAsia="en-GB"/>
      <w14:ligatures w14:val="none"/>
    </w:rPr>
  </w:style>
  <w:style w:type="character" w:styleId="CommentReference">
    <w:name w:val="annotation reference"/>
    <w:basedOn w:val="DefaultParagraphFont"/>
    <w:uiPriority w:val="99"/>
    <w:semiHidden/>
    <w:unhideWhenUsed/>
    <w:rsid w:val="00064774"/>
    <w:rPr>
      <w:sz w:val="16"/>
      <w:szCs w:val="16"/>
    </w:rPr>
  </w:style>
  <w:style w:type="paragraph" w:styleId="CommentText">
    <w:name w:val="annotation text"/>
    <w:basedOn w:val="Normal"/>
    <w:link w:val="CommentTextChar"/>
    <w:uiPriority w:val="99"/>
    <w:unhideWhenUsed/>
    <w:rsid w:val="00064774"/>
    <w:pPr>
      <w:spacing w:line="240" w:lineRule="auto"/>
    </w:pPr>
    <w:rPr>
      <w:sz w:val="20"/>
      <w:szCs w:val="20"/>
    </w:rPr>
  </w:style>
  <w:style w:type="character" w:customStyle="1" w:styleId="CommentTextChar">
    <w:name w:val="Comment Text Char"/>
    <w:basedOn w:val="DefaultParagraphFont"/>
    <w:link w:val="CommentText"/>
    <w:uiPriority w:val="99"/>
    <w:rsid w:val="00064774"/>
    <w:rPr>
      <w:rFonts w:ascii="Arial" w:eastAsia="Arial" w:hAnsi="Arial" w:cs="Arial"/>
      <w:color w:val="000000"/>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064774"/>
    <w:rPr>
      <w:b/>
      <w:bCs/>
    </w:rPr>
  </w:style>
  <w:style w:type="character" w:customStyle="1" w:styleId="CommentSubjectChar">
    <w:name w:val="Comment Subject Char"/>
    <w:basedOn w:val="CommentTextChar"/>
    <w:link w:val="CommentSubject"/>
    <w:uiPriority w:val="99"/>
    <w:semiHidden/>
    <w:rsid w:val="00064774"/>
    <w:rPr>
      <w:rFonts w:ascii="Arial" w:eastAsia="Arial" w:hAnsi="Arial" w:cs="Arial"/>
      <w:b/>
      <w:bCs/>
      <w:color w:val="000000"/>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6549670">
      <w:bodyDiv w:val="1"/>
      <w:marLeft w:val="0"/>
      <w:marRight w:val="0"/>
      <w:marTop w:val="0"/>
      <w:marBottom w:val="0"/>
      <w:divBdr>
        <w:top w:val="none" w:sz="0" w:space="0" w:color="auto"/>
        <w:left w:val="none" w:sz="0" w:space="0" w:color="auto"/>
        <w:bottom w:val="none" w:sz="0" w:space="0" w:color="auto"/>
        <w:right w:val="none" w:sz="0" w:space="0" w:color="auto"/>
      </w:divBdr>
    </w:div>
    <w:div w:id="13258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ba.co.uk/club/about-us/club-policies"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9ef656-a387-4a14-8b32-28c7befddcd4" xsi:nil="true"/>
    <lcf76f155ced4ddcb4097134ff3c332f xmlns="26c1a83d-2b5e-485b-8fe5-b86896726cf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ED3B648BAE25E4F86F6E1673699C733" ma:contentTypeVersion="18" ma:contentTypeDescription="Create a new document." ma:contentTypeScope="" ma:versionID="7c3629bf966d62eb551db867cbba304e">
  <xsd:schema xmlns:xsd="http://www.w3.org/2001/XMLSchema" xmlns:xs="http://www.w3.org/2001/XMLSchema" xmlns:p="http://schemas.microsoft.com/office/2006/metadata/properties" xmlns:ns2="26c1a83d-2b5e-485b-8fe5-b86896726cf4" xmlns:ns3="c99ef656-a387-4a14-8b32-28c7befddcd4" targetNamespace="http://schemas.microsoft.com/office/2006/metadata/properties" ma:root="true" ma:fieldsID="b39f7a1e239314a60dcd0b626438f8d6" ns2:_="" ns3:_="">
    <xsd:import namespace="26c1a83d-2b5e-485b-8fe5-b86896726cf4"/>
    <xsd:import namespace="c99ef656-a387-4a14-8b32-28c7befddc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c1a83d-2b5e-485b-8fe5-b86896726c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fd10684-c1b6-46ee-984b-d880a84c596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9ef656-a387-4a14-8b32-28c7befddc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c342be7-6477-46f9-9258-aca04e01cda5}" ma:internalName="TaxCatchAll" ma:showField="CatchAllData" ma:web="c99ef656-a387-4a14-8b32-28c7befddc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7625CA-265A-4241-89AE-23CFEED436BB}">
  <ds:schemaRefs>
    <ds:schemaRef ds:uri="http://schemas.microsoft.com/office/2006/metadata/properties"/>
    <ds:schemaRef ds:uri="http://schemas.microsoft.com/office/infopath/2007/PartnerControls"/>
    <ds:schemaRef ds:uri="c99ef656-a387-4a14-8b32-28c7befddcd4"/>
    <ds:schemaRef ds:uri="26c1a83d-2b5e-485b-8fe5-b86896726cf4"/>
  </ds:schemaRefs>
</ds:datastoreItem>
</file>

<file path=customXml/itemProps2.xml><?xml version="1.0" encoding="utf-8"?>
<ds:datastoreItem xmlns:ds="http://schemas.openxmlformats.org/officeDocument/2006/customXml" ds:itemID="{D41874E2-0932-44FC-A9AA-0215062FE8F9}">
  <ds:schemaRefs>
    <ds:schemaRef ds:uri="http://schemas.microsoft.com/sharepoint/v3/contenttype/forms"/>
  </ds:schemaRefs>
</ds:datastoreItem>
</file>

<file path=customXml/itemProps3.xml><?xml version="1.0" encoding="utf-8"?>
<ds:datastoreItem xmlns:ds="http://schemas.openxmlformats.org/officeDocument/2006/customXml" ds:itemID="{FD1A888A-3EE9-4311-98A0-B027346DB1D5}">
  <ds:schemaRefs>
    <ds:schemaRef ds:uri="http://schemas.openxmlformats.org/officeDocument/2006/bibliography"/>
  </ds:schemaRefs>
</ds:datastoreItem>
</file>

<file path=customXml/itemProps4.xml><?xml version="1.0" encoding="utf-8"?>
<ds:datastoreItem xmlns:ds="http://schemas.openxmlformats.org/officeDocument/2006/customXml" ds:itemID="{D3FB02D2-46E6-4EA3-BA35-E4341A185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c1a83d-2b5e-485b-8fe5-b86896726cf4"/>
    <ds:schemaRef ds:uri="c99ef656-a387-4a14-8b32-28c7befddc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Pages>
  <Words>793</Words>
  <Characters>4524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Foxall</dc:creator>
  <cp:keywords/>
  <dc:description/>
  <cp:lastModifiedBy>Victoria Dutton</cp:lastModifiedBy>
  <cp:revision>17</cp:revision>
  <cp:lastPrinted>2024-04-05T13:47:00Z</cp:lastPrinted>
  <dcterms:created xsi:type="dcterms:W3CDTF">2026-01-12T15:43:00Z</dcterms:created>
  <dcterms:modified xsi:type="dcterms:W3CDTF">2026-01-15T15:14:00Z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0x010100AED3B648BAE25E4F86F6E1673699C733</vt:lpwstr>
  </property>
  <property fmtid="{D5CDD505-2E9C-101B-9397-08002B2CF9AE}" pid="3" name="MediaServiceImageTags">
    <vt:lpwstr/>
  </property>
</Properties>
</file>